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86" w:rsidRDefault="00DD7E9F" w:rsidP="00A777C9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до </w:t>
      </w:r>
      <w:r w:rsidR="00A777C9">
        <w:rPr>
          <w:rFonts w:ascii="Times New Roman" w:hAnsi="Times New Roman" w:cs="Times New Roman"/>
          <w:sz w:val="24"/>
          <w:szCs w:val="24"/>
          <w:lang w:val="uk-UA"/>
        </w:rPr>
        <w:t>наказу</w:t>
      </w:r>
    </w:p>
    <w:p w:rsidR="00A777C9" w:rsidRDefault="00A777C9" w:rsidP="00057603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Хмельницького закладу дошкільної освіти №26 «Кульбабка» Хмельницької міської ради Хмельницької області</w:t>
      </w:r>
    </w:p>
    <w:p w:rsidR="00A777C9" w:rsidRDefault="000802D9" w:rsidP="00A777C9">
      <w:pPr>
        <w:spacing w:after="0" w:line="240" w:lineRule="auto"/>
        <w:ind w:left="10206"/>
        <w:jc w:val="both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777C9">
        <w:rPr>
          <w:rFonts w:ascii="Times New Roman" w:hAnsi="Times New Roman" w:cs="Times New Roman"/>
          <w:sz w:val="24"/>
          <w:szCs w:val="24"/>
          <w:lang w:val="uk-UA"/>
        </w:rPr>
        <w:t>ід 1</w:t>
      </w:r>
      <w:r w:rsidR="0005760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777C9">
        <w:rPr>
          <w:rFonts w:ascii="Times New Roman" w:hAnsi="Times New Roman" w:cs="Times New Roman"/>
          <w:sz w:val="24"/>
          <w:szCs w:val="24"/>
          <w:lang w:val="uk-UA"/>
        </w:rPr>
        <w:t xml:space="preserve">.09.2024 № </w:t>
      </w:r>
      <w:r w:rsidR="00057603">
        <w:rPr>
          <w:rFonts w:ascii="Times New Roman" w:hAnsi="Times New Roman" w:cs="Times New Roman"/>
          <w:sz w:val="24"/>
          <w:szCs w:val="24"/>
          <w:lang w:val="uk-UA"/>
        </w:rPr>
        <w:t>161</w:t>
      </w:r>
    </w:p>
    <w:p w:rsidR="005A0B86" w:rsidRDefault="005A0B86">
      <w:pPr>
        <w:spacing w:after="0" w:line="240" w:lineRule="auto"/>
        <w:ind w:left="10206"/>
        <w:jc w:val="both"/>
        <w:rPr>
          <w:lang w:val="uk-UA"/>
        </w:rPr>
      </w:pPr>
    </w:p>
    <w:p w:rsidR="005A0B86" w:rsidRPr="00D5793F" w:rsidRDefault="00DD7E9F" w:rsidP="00DD7E9F">
      <w:pPr>
        <w:spacing w:before="57" w:after="57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Список педагогічних працівників</w:t>
      </w:r>
    </w:p>
    <w:p w:rsidR="005A0B86" w:rsidRPr="00D5793F" w:rsidRDefault="00DD7E9F" w:rsidP="00DD7E9F">
      <w:pPr>
        <w:spacing w:before="57" w:after="57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5793F">
        <w:rPr>
          <w:rFonts w:ascii="Times New Roman" w:hAnsi="Times New Roman"/>
          <w:b/>
          <w:bCs/>
          <w:sz w:val="24"/>
          <w:szCs w:val="24"/>
          <w:lang w:val="uk-UA"/>
        </w:rPr>
        <w:t xml:space="preserve">Хмельницького закладу дошкільної освіти №26 «Кульбабка» </w:t>
      </w:r>
    </w:p>
    <w:p w:rsidR="005A0B86" w:rsidRDefault="00DD7E9F" w:rsidP="00DD7E9F">
      <w:pPr>
        <w:pStyle w:val="2"/>
        <w:shd w:val="clear" w:color="auto" w:fill="auto"/>
        <w:spacing w:before="57" w:after="57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000000" w:themeColor="text1"/>
          <w:spacing w:val="0"/>
          <w:sz w:val="24"/>
          <w:szCs w:val="24"/>
          <w:lang w:val="uk-UA"/>
        </w:rPr>
        <w:t xml:space="preserve"> Хмельницької міської ради Хмельницької області,</w:t>
      </w:r>
    </w:p>
    <w:p w:rsidR="005A0B86" w:rsidRDefault="00DD7E9F" w:rsidP="00DD7E9F">
      <w:pPr>
        <w:spacing w:before="57" w:after="57" w:line="240" w:lineRule="auto"/>
        <w:jc w:val="center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які підлягають черговій атестації в 202</w:t>
      </w:r>
      <w:r w:rsidR="00A777C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році</w:t>
      </w:r>
      <w:r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</w:p>
    <w:p w:rsidR="005A0B86" w:rsidRDefault="005A0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4"/>
        <w:tblW w:w="15139" w:type="dxa"/>
        <w:tblInd w:w="-289" w:type="dxa"/>
        <w:tblLayout w:type="fixed"/>
        <w:tblLook w:val="04A0"/>
      </w:tblPr>
      <w:tblGrid>
        <w:gridCol w:w="546"/>
        <w:gridCol w:w="1883"/>
        <w:gridCol w:w="1375"/>
        <w:gridCol w:w="1272"/>
        <w:gridCol w:w="1558"/>
        <w:gridCol w:w="1420"/>
        <w:gridCol w:w="1276"/>
        <w:gridCol w:w="2126"/>
        <w:gridCol w:w="1842"/>
        <w:gridCol w:w="1841"/>
      </w:tblGrid>
      <w:tr w:rsidR="005A0B86" w:rsidTr="00A777C9">
        <w:trPr>
          <w:cantSplit/>
          <w:trHeight w:val="1535"/>
        </w:trPr>
        <w:tc>
          <w:tcPr>
            <w:tcW w:w="546" w:type="dxa"/>
          </w:tcPr>
          <w:p w:rsidR="005A0B86" w:rsidRDefault="005A0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0B86" w:rsidRDefault="005A0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83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Прізвище, ім’я по батькові</w:t>
            </w:r>
          </w:p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педагогічного працівника</w:t>
            </w:r>
          </w:p>
        </w:tc>
        <w:tc>
          <w:tcPr>
            <w:tcW w:w="1375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1272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Освітній рівень</w:t>
            </w:r>
          </w:p>
        </w:tc>
        <w:tc>
          <w:tcPr>
            <w:tcW w:w="1558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Спеціаль</w:t>
            </w:r>
            <w:r w:rsidR="00A777C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ність</w:t>
            </w:r>
          </w:p>
        </w:tc>
        <w:tc>
          <w:tcPr>
            <w:tcW w:w="1420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Загальний педагогічний стаж</w:t>
            </w:r>
          </w:p>
          <w:p w:rsidR="005A0B86" w:rsidRDefault="005A0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Стаж роботи</w:t>
            </w:r>
          </w:p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на посаді</w:t>
            </w:r>
          </w:p>
          <w:p w:rsidR="005A0B86" w:rsidRDefault="005A0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Відомості про підвищення кваліфікації,</w:t>
            </w:r>
          </w:p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(рік, суб’єкт, к-ть год.)</w:t>
            </w:r>
          </w:p>
          <w:p w:rsidR="005A0B86" w:rsidRDefault="005A0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A0B86" w:rsidRDefault="00DD7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Дата та результати попередньої атестації</w:t>
            </w:r>
          </w:p>
        </w:tc>
        <w:tc>
          <w:tcPr>
            <w:tcW w:w="1841" w:type="dxa"/>
            <w:vAlign w:val="center"/>
          </w:tcPr>
          <w:p w:rsidR="005A0B86" w:rsidRDefault="00DD7E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Очікувані результати чергової атестації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(категорія, звання)</w:t>
            </w:r>
          </w:p>
        </w:tc>
      </w:tr>
      <w:tr w:rsidR="005A0B86" w:rsidTr="00A777C9">
        <w:tc>
          <w:tcPr>
            <w:tcW w:w="546" w:type="dxa"/>
          </w:tcPr>
          <w:p w:rsidR="005A0B86" w:rsidRDefault="00DD7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</w:t>
            </w:r>
          </w:p>
        </w:tc>
        <w:tc>
          <w:tcPr>
            <w:tcW w:w="1883" w:type="dxa"/>
          </w:tcPr>
          <w:p w:rsidR="005A0B86" w:rsidRDefault="00A777C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Парашук Катерина Леонідівна</w:t>
            </w:r>
          </w:p>
        </w:tc>
        <w:tc>
          <w:tcPr>
            <w:tcW w:w="1375" w:type="dxa"/>
          </w:tcPr>
          <w:p w:rsidR="005A0B86" w:rsidRDefault="00DD7E9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</w:tcPr>
          <w:p w:rsidR="005A0B86" w:rsidRDefault="00DD7E9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8" w:type="dxa"/>
          </w:tcPr>
          <w:p w:rsidR="005A0B86" w:rsidRPr="00A777C9" w:rsidRDefault="00A777C9" w:rsidP="00A777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77C9">
              <w:rPr>
                <w:rFonts w:ascii="Times New Roman" w:hAnsi="Times New Roman"/>
                <w:sz w:val="24"/>
                <w:szCs w:val="24"/>
                <w:lang w:val="uk-UA"/>
              </w:rPr>
              <w:t>соціальний  педагог, практичний  психолог  в  закладах  освіти</w:t>
            </w:r>
            <w:r w:rsidR="00DD7E9F" w:rsidRPr="00A77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420" w:type="dxa"/>
          </w:tcPr>
          <w:p w:rsidR="005A0B86" w:rsidRDefault="00DD7E9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A77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76" w:type="dxa"/>
          </w:tcPr>
          <w:p w:rsidR="005A0B86" w:rsidRDefault="00A777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DD7E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6" w:type="dxa"/>
          </w:tcPr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2020 р. –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«ВСЕОСВІТА» -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12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1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р. –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«ВСЕОСВІТА» -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4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ХОІППО – 6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ЦПРПП – 3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«На Урок» - 2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ТОВ «</w:t>
            </w:r>
            <w:proofErr w:type="spellStart"/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EdDera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» БФ «Інститут раннього втручання» </w:t>
            </w:r>
            <w:r w:rsidRPr="00D5793F">
              <w:rPr>
                <w:rFonts w:ascii="Times New Roman" w:eastAsia="Calibri" w:hAnsi="Times New Roman" w:cs="Times New Roman"/>
                <w:color w:val="000000" w:themeColor="text1"/>
              </w:rPr>
              <w:t>–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60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ЦПРПП – 11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2023 р. – ВГО «Асоціація працівників дошкільної освіти» -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11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 Донецький ОІППО – 4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ГО «НППУ» - 1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ХОІППО – 108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«Захист – об’єднання волонтерів» - 6 год.</w:t>
            </w:r>
          </w:p>
          <w:p w:rsid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Українська федерація «Спорт заради розвитку» - 15 год.</w:t>
            </w:r>
          </w:p>
          <w:p w:rsidR="005A0B86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51AB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«Український інститут розвитку» та «Європейський центр ім. Вергеланда» - 30 год.</w:t>
            </w:r>
            <w:r w:rsidR="00DD7E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842" w:type="dxa"/>
          </w:tcPr>
          <w:p w:rsidR="005A0B86" w:rsidRDefault="000635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06</w:t>
            </w:r>
            <w:r w:rsidR="00A777C9"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.04</w:t>
            </w:r>
            <w:r w:rsidR="00DD7E9F"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</w:t>
            </w:r>
            <w:r w:rsidR="00A777C9"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="00DD7E9F"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р.,</w:t>
            </w:r>
            <w:r w:rsidR="00DD7E9F" w:rsidRPr="00A777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A77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присвоїти кваліфікаційно категорію “спеціаліст вищої категорії”                </w:t>
            </w:r>
          </w:p>
        </w:tc>
        <w:tc>
          <w:tcPr>
            <w:tcW w:w="1841" w:type="dxa"/>
          </w:tcPr>
          <w:p w:rsidR="00A777C9" w:rsidRDefault="00A777C9" w:rsidP="00A777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Підтвердити  кваліфікаційну категорію</w:t>
            </w:r>
          </w:p>
          <w:p w:rsidR="00A777C9" w:rsidRDefault="00A777C9" w:rsidP="00A777C9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“спеціаліст вищої</w:t>
            </w:r>
          </w:p>
          <w:p w:rsidR="005A0B86" w:rsidRDefault="00A777C9" w:rsidP="00A777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категорії”</w:t>
            </w:r>
          </w:p>
          <w:p w:rsidR="005A0B86" w:rsidRDefault="00DD7E9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</w:t>
            </w:r>
          </w:p>
          <w:p w:rsidR="005A0B86" w:rsidRDefault="005A0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A0B86" w:rsidRDefault="005A0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5A0B86" w:rsidRDefault="005A0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5A0B86" w:rsidTr="00A777C9">
        <w:tc>
          <w:tcPr>
            <w:tcW w:w="546" w:type="dxa"/>
            <w:tcBorders>
              <w:top w:val="nil"/>
            </w:tcBorders>
          </w:tcPr>
          <w:p w:rsidR="005A0B86" w:rsidRDefault="005A0B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5A0B86" w:rsidRDefault="00A777C9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Селютіна Валентина Павлівна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5A0B86" w:rsidRDefault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A77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ихова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A77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тель-мето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A777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дист</w:t>
            </w:r>
          </w:p>
        </w:tc>
        <w:tc>
          <w:tcPr>
            <w:tcW w:w="1272" w:type="dxa"/>
            <w:tcBorders>
              <w:top w:val="nil"/>
            </w:tcBorders>
          </w:tcPr>
          <w:p w:rsidR="005A0B86" w:rsidRDefault="00DD7E9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8" w:type="dxa"/>
            <w:tcBorders>
              <w:top w:val="nil"/>
            </w:tcBorders>
          </w:tcPr>
          <w:p w:rsidR="00A777C9" w:rsidRPr="00A777C9" w:rsidRDefault="00A777C9" w:rsidP="00A777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A777C9">
              <w:rPr>
                <w:rFonts w:ascii="Times New Roman" w:eastAsia="Calibri" w:hAnsi="Times New Roman" w:cs="Times New Roman"/>
                <w:bCs/>
                <w:color w:val="000000" w:themeColor="text1"/>
                <w:lang w:val="uk-UA"/>
              </w:rPr>
              <w:t>викладач педагогіки і психології (дошкільної), методист  по дошкільному  вихованню</w:t>
            </w:r>
          </w:p>
          <w:p w:rsidR="005A0B86" w:rsidRDefault="005A0B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5A0B86" w:rsidRDefault="00A777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  <w:r w:rsidR="00DD7E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р.</w:t>
            </w:r>
          </w:p>
          <w:p w:rsidR="005A0B86" w:rsidRDefault="00DD7E9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5A0B86" w:rsidRDefault="00A777C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25</w:t>
            </w:r>
            <w:r w:rsidR="00DD7E9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26" w:type="dxa"/>
            <w:tcBorders>
              <w:top w:val="nil"/>
            </w:tcBorders>
          </w:tcPr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2020 р. – 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«ВСЕОСВІТА» - 2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ТОВ «ВСЕОСВІТА» - 2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Інформаційно-видавнича агенція «Освіта України» - 6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2021 р. - 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СУТО – 12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-ХОІППО – 22 р.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2021 р. – 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     ТОВ «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На Урок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– 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2021 р.  – 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ДОН ХМР – 2, 5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2021 р. - ЦПРПП – 17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ЦПРПП – 13,5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Видавництво «Ранок» - 2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ХОІППО – 4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ЦПРПП – 22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ХОІППО – 79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-Українська академія дитинства – 8 год.</w:t>
            </w:r>
          </w:p>
          <w:p w:rsid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</w:t>
            </w:r>
          </w:p>
          <w:p w:rsidR="001653CE" w:rsidRPr="00495E30" w:rsidRDefault="00495E30" w:rsidP="00733770">
            <w:pPr>
              <w:pStyle w:val="af"/>
              <w:widowControl w:val="0"/>
              <w:tabs>
                <w:tab w:val="left" w:pos="317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</w:t>
            </w:r>
            <w:proofErr w:type="spellStart"/>
            <w:r w:rsidR="001653CE" w:rsidRPr="00495E30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EdDera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» БФ «Інститут раннього втручання» </w:t>
            </w:r>
            <w:r w:rsidR="001653CE" w:rsidRPr="00D5793F">
              <w:rPr>
                <w:rFonts w:ascii="Times New Roman" w:eastAsia="Calibri" w:hAnsi="Times New Roman" w:cs="Times New Roman"/>
                <w:color w:val="000000" w:themeColor="text1"/>
              </w:rPr>
              <w:t xml:space="preserve">– 60 </w:t>
            </w:r>
            <w:r w:rsidR="001653CE"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год.</w:t>
            </w:r>
          </w:p>
          <w:p w:rsidR="001653CE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2023 р. – 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«ВСЕОСВІТА» - 30 год.</w:t>
            </w:r>
          </w:p>
          <w:p w:rsidR="00495E30" w:rsidRP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ВГО «Асоціація працівників дошкільної освіти» - 2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Асоціація освітніх ініціатив – 12 год.</w:t>
            </w:r>
          </w:p>
          <w:p w:rsidR="001653CE" w:rsidRPr="00495E30" w:rsidRDefault="001653CE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</w:t>
            </w:r>
            <w:r w:rsid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ГО Українська федерація «Спорт заради розвитку» - 15 год.</w:t>
            </w:r>
          </w:p>
          <w:p w:rsidR="001653CE" w:rsidRP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</w:t>
            </w:r>
            <w:r w:rsidR="001653CE"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ЦПРПП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–</w:t>
            </w:r>
            <w:r w:rsidR="001653CE"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9 год.</w:t>
            </w:r>
          </w:p>
          <w:p w:rsidR="00495E30" w:rsidRPr="00495E30" w:rsidRDefault="00495E30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-Українська академія дитинства – 150 год.</w:t>
            </w:r>
          </w:p>
          <w:p w:rsidR="005A0B86" w:rsidRDefault="005A0B86" w:rsidP="007337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A777C9" w:rsidRPr="00A777C9" w:rsidRDefault="0006358E" w:rsidP="00A777C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-5220"/>
              </w:tabs>
              <w:ind w:right="-14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06.04.2020 р.,</w:t>
            </w:r>
            <w:r w:rsidRPr="00A777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A777C9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відповід</w:t>
            </w:r>
            <w:r w:rsid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ає</w:t>
            </w:r>
            <w:r w:rsidR="00A777C9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 xml:space="preserve"> ран</w:t>
            </w:r>
            <w:r w:rsidR="00A777C9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і</w:t>
            </w:r>
            <w:r w:rsidR="00A777C9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ше  присвоєній</w:t>
            </w:r>
            <w:r w:rsidR="00A777C9" w:rsidRPr="00A777C9">
              <w:rPr>
                <w:rStyle w:val="7pt"/>
                <w:i w:val="0"/>
                <w:szCs w:val="24"/>
                <w:u w:val="none"/>
              </w:rPr>
              <w:t xml:space="preserve">  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кваліфікаційній  категорії  «сп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ціаліст  вищої  категорії»,   </w:t>
            </w:r>
            <w:r w:rsidR="00D70B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п</w:t>
            </w:r>
            <w:r w:rsidR="00D70B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D70B7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дагогічному 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званн</w:t>
            </w:r>
            <w:r w:rsid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ю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«ста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р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ший  вихов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A777C9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тель»</w:t>
            </w:r>
          </w:p>
          <w:p w:rsidR="005A0B86" w:rsidRDefault="005A0B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A777C9" w:rsidRDefault="00A777C9" w:rsidP="00A777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Підтвердити  кваліфікаційну категорію</w:t>
            </w:r>
          </w:p>
          <w:p w:rsidR="00A777C9" w:rsidRDefault="00A777C9" w:rsidP="00A777C9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“спеціаліст вищої</w:t>
            </w:r>
          </w:p>
          <w:p w:rsidR="005A0B86" w:rsidRDefault="00A777C9" w:rsidP="00A777C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категорії”, </w:t>
            </w:r>
            <w:r w:rsidR="00D70B7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педагогічне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звання «старший вихователь»</w:t>
            </w:r>
          </w:p>
        </w:tc>
      </w:tr>
      <w:tr w:rsidR="00D5793F" w:rsidRPr="00D5793F" w:rsidTr="00733770">
        <w:trPr>
          <w:trHeight w:val="2544"/>
        </w:trPr>
        <w:tc>
          <w:tcPr>
            <w:tcW w:w="546" w:type="dxa"/>
            <w:tcBorders>
              <w:top w:val="nil"/>
            </w:tcBorders>
          </w:tcPr>
          <w:p w:rsidR="00D5793F" w:rsidRDefault="00DA221C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lastRenderedPageBreak/>
              <w:t xml:space="preserve"> </w:t>
            </w:r>
          </w:p>
        </w:tc>
        <w:tc>
          <w:tcPr>
            <w:tcW w:w="1883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Бичкова</w:t>
            </w:r>
          </w:p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Ірина</w:t>
            </w:r>
          </w:p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1375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D5793F" w:rsidRDefault="00D5793F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5793F" w:rsidRPr="005C41C5" w:rsidRDefault="00D5793F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</w:t>
            </w:r>
            <w:r w:rsidRPr="005C41C5">
              <w:rPr>
                <w:rFonts w:ascii="Times New Roman" w:hAnsi="Times New Roman" w:cs="Times New Roman"/>
                <w:bCs/>
                <w:lang w:val="uk-UA"/>
              </w:rPr>
              <w:t>читель  рос. мови  та  літератури</w:t>
            </w:r>
          </w:p>
          <w:p w:rsidR="00D5793F" w:rsidRPr="00BF652C" w:rsidRDefault="00D5793F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41 р.</w:t>
            </w:r>
          </w:p>
        </w:tc>
        <w:tc>
          <w:tcPr>
            <w:tcW w:w="1276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41 р.</w:t>
            </w:r>
          </w:p>
        </w:tc>
        <w:tc>
          <w:tcPr>
            <w:tcW w:w="2126" w:type="dxa"/>
            <w:tcBorders>
              <w:top w:val="nil"/>
            </w:tcBorders>
          </w:tcPr>
          <w:p w:rsidR="00D5793F" w:rsidRPr="00E751AB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51AB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 ТОВ «</w:t>
            </w:r>
            <w:proofErr w:type="spellStart"/>
            <w:r w:rsidRPr="00E751A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EdDera</w:t>
            </w:r>
            <w:proofErr w:type="spellEnd"/>
            <w:r w:rsidRPr="00E751AB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- 30 год.</w:t>
            </w:r>
          </w:p>
          <w:p w:rsidR="00D5793F" w:rsidRPr="00E751AB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ТОВ «ВСЕОСВІТА» - 22 год.</w:t>
            </w:r>
          </w:p>
          <w:p w:rsidR="00D5793F" w:rsidRPr="00E751AB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 ТОВ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PROMETHEUS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 -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30 год.</w:t>
            </w:r>
          </w:p>
          <w:p w:rsidR="00D5793F" w:rsidRPr="00E751AB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 ХОІППО – 72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30.03.2020</w:t>
            </w:r>
          </w:p>
          <w:p w:rsidR="00D5793F" w:rsidRDefault="00D5793F" w:rsidP="007337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Підтвердити раніше присвоєну кваліфікаційну категорію «спеціаліст першої категорії»</w:t>
            </w:r>
          </w:p>
        </w:tc>
        <w:tc>
          <w:tcPr>
            <w:tcW w:w="1841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Присвоїти   кваліфікаційну категорію</w:t>
            </w:r>
          </w:p>
          <w:p w:rsidR="00D5793F" w:rsidRPr="00D5793F" w:rsidRDefault="00D5793F" w:rsidP="003A0E28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“спеціаліст вищої</w:t>
            </w: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категорії”</w:t>
            </w:r>
          </w:p>
        </w:tc>
      </w:tr>
      <w:tr w:rsidR="00D5793F" w:rsidTr="00A777C9">
        <w:tc>
          <w:tcPr>
            <w:tcW w:w="546" w:type="dxa"/>
            <w:tcBorders>
              <w:top w:val="nil"/>
            </w:tcBorders>
          </w:tcPr>
          <w:p w:rsidR="00D5793F" w:rsidRDefault="00D5793F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Білан</w:t>
            </w:r>
          </w:p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Лілія Вадимівна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 гуртка хореогра-фії</w:t>
            </w:r>
          </w:p>
        </w:tc>
        <w:tc>
          <w:tcPr>
            <w:tcW w:w="1272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магістр</w:t>
            </w:r>
          </w:p>
        </w:tc>
        <w:tc>
          <w:tcPr>
            <w:tcW w:w="1558" w:type="dxa"/>
            <w:tcBorders>
              <w:top w:val="nil"/>
            </w:tcBorders>
          </w:tcPr>
          <w:p w:rsidR="00D5793F" w:rsidRPr="00BF652C" w:rsidRDefault="00D5793F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652C">
              <w:rPr>
                <w:rFonts w:ascii="Times New Roman" w:hAnsi="Times New Roman" w:cs="Times New Roman"/>
                <w:bCs/>
                <w:lang w:val="uk-UA"/>
              </w:rPr>
              <w:t>Музичне мис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F652C">
              <w:rPr>
                <w:rFonts w:ascii="Times New Roman" w:hAnsi="Times New Roman" w:cs="Times New Roman"/>
                <w:bCs/>
                <w:lang w:val="uk-UA"/>
              </w:rPr>
              <w:t>тецтво, вчи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F652C">
              <w:rPr>
                <w:rFonts w:ascii="Times New Roman" w:hAnsi="Times New Roman" w:cs="Times New Roman"/>
                <w:bCs/>
                <w:lang w:val="uk-UA"/>
              </w:rPr>
              <w:t>тель музики, музичний керівник (ба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F652C">
              <w:rPr>
                <w:rFonts w:ascii="Times New Roman" w:hAnsi="Times New Roman" w:cs="Times New Roman"/>
                <w:bCs/>
                <w:lang w:val="uk-UA"/>
              </w:rPr>
              <w:t>калавр)</w:t>
            </w:r>
          </w:p>
          <w:p w:rsidR="00D5793F" w:rsidRPr="00BF652C" w:rsidRDefault="00D5793F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652C">
              <w:rPr>
                <w:rFonts w:ascii="Times New Roman" w:hAnsi="Times New Roman" w:cs="Times New Roman"/>
                <w:bCs/>
                <w:lang w:val="uk-UA"/>
              </w:rPr>
              <w:t>Вчитель музичного мистецтва, вчитель етики та естетики</w:t>
            </w:r>
          </w:p>
          <w:p w:rsidR="00D5793F" w:rsidRPr="00BF652C" w:rsidRDefault="00D5793F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652C">
              <w:rPr>
                <w:rFonts w:ascii="Times New Roman" w:hAnsi="Times New Roman" w:cs="Times New Roman"/>
                <w:bCs/>
                <w:lang w:val="uk-UA"/>
              </w:rPr>
              <w:t>(спеціаліст)</w:t>
            </w:r>
          </w:p>
          <w:p w:rsidR="00D5793F" w:rsidRPr="00BF652C" w:rsidRDefault="00D5793F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F652C">
              <w:rPr>
                <w:rFonts w:ascii="Times New Roman" w:hAnsi="Times New Roman" w:cs="Times New Roman"/>
                <w:bCs/>
                <w:lang w:val="uk-UA"/>
              </w:rPr>
              <w:t>Магістр музи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F652C">
              <w:rPr>
                <w:rFonts w:ascii="Times New Roman" w:hAnsi="Times New Roman" w:cs="Times New Roman"/>
                <w:bCs/>
                <w:lang w:val="uk-UA"/>
              </w:rPr>
              <w:t>чного мистец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F652C">
              <w:rPr>
                <w:rFonts w:ascii="Times New Roman" w:hAnsi="Times New Roman" w:cs="Times New Roman"/>
                <w:bCs/>
                <w:lang w:val="uk-UA"/>
              </w:rPr>
              <w:t>тва, викладач диригентсько-хорових дис</w:t>
            </w:r>
            <w:r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BF652C">
              <w:rPr>
                <w:rFonts w:ascii="Times New Roman" w:hAnsi="Times New Roman" w:cs="Times New Roman"/>
                <w:bCs/>
                <w:lang w:val="uk-UA"/>
              </w:rPr>
              <w:t>циплін</w:t>
            </w:r>
          </w:p>
          <w:p w:rsidR="00D5793F" w:rsidRPr="00BF652C" w:rsidRDefault="00D5793F" w:rsidP="007337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lang w:val="uk-UA"/>
              </w:rPr>
            </w:pPr>
            <w:r w:rsidRPr="00BF652C">
              <w:rPr>
                <w:rFonts w:ascii="Times New Roman" w:hAnsi="Times New Roman" w:cs="Times New Roman"/>
                <w:bCs/>
                <w:lang w:val="uk-UA"/>
              </w:rPr>
              <w:t>(магістр)</w:t>
            </w:r>
            <w:r w:rsidRPr="00BF652C">
              <w:rPr>
                <w:rFonts w:ascii="Times New Roman" w:eastAsia="Calibri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420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9 р.</w:t>
            </w:r>
          </w:p>
        </w:tc>
        <w:tc>
          <w:tcPr>
            <w:tcW w:w="1276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9 р.</w:t>
            </w:r>
          </w:p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2126" w:type="dxa"/>
            <w:tcBorders>
              <w:top w:val="nil"/>
            </w:tcBorders>
          </w:tcPr>
          <w:p w:rsidR="00D5793F" w:rsidRPr="0090020C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751AB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 ТОВ «</w:t>
            </w:r>
            <w:proofErr w:type="spellStart"/>
            <w:r w:rsidRPr="00E751AB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EdDera</w:t>
            </w:r>
            <w:proofErr w:type="spellEnd"/>
            <w:r w:rsidRPr="00E751AB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- 33 год.</w:t>
            </w:r>
          </w:p>
          <w:p w:rsidR="00D5793F" w:rsidRPr="0090020C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ТОВ «Піфагор» - 6 год.</w:t>
            </w:r>
          </w:p>
          <w:p w:rsidR="00D5793F" w:rsidRPr="0090020C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«Рух Освіта» - 8 год.</w:t>
            </w:r>
          </w:p>
          <w:p w:rsidR="00D5793F" w:rsidRPr="0090020C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ТОВ «ВСЕОСВІТА» - 8 год.</w:t>
            </w:r>
          </w:p>
          <w:p w:rsidR="00D5793F" w:rsidRPr="00E751AB" w:rsidRDefault="00D5793F" w:rsidP="00733770">
            <w:pPr>
              <w:pStyle w:val="af"/>
              <w:numPr>
                <w:ilvl w:val="0"/>
                <w:numId w:val="4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ХОІППО – 72 год.</w:t>
            </w:r>
          </w:p>
          <w:p w:rsidR="00D5793F" w:rsidRDefault="00D5793F" w:rsidP="007337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попередньо не- атестована</w:t>
            </w:r>
          </w:p>
        </w:tc>
        <w:tc>
          <w:tcPr>
            <w:tcW w:w="1841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Встановити  дванадцятий тарифний розряд</w:t>
            </w:r>
          </w:p>
        </w:tc>
      </w:tr>
      <w:tr w:rsidR="00D5793F" w:rsidRPr="00D5793F" w:rsidTr="00A777C9">
        <w:tc>
          <w:tcPr>
            <w:tcW w:w="546" w:type="dxa"/>
            <w:tcBorders>
              <w:top w:val="nil"/>
            </w:tcBorders>
          </w:tcPr>
          <w:p w:rsidR="00D5793F" w:rsidRDefault="00D5793F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Зачепа</w:t>
            </w:r>
          </w:p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Світлана</w:t>
            </w:r>
          </w:p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Василівна </w:t>
            </w:r>
          </w:p>
        </w:tc>
        <w:tc>
          <w:tcPr>
            <w:tcW w:w="1375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D5793F" w:rsidRDefault="00D5793F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D5793F" w:rsidRPr="00BF652C" w:rsidRDefault="00D5793F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вчитель початкових класів</w:t>
            </w:r>
          </w:p>
        </w:tc>
        <w:tc>
          <w:tcPr>
            <w:tcW w:w="1420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6 р.</w:t>
            </w:r>
          </w:p>
        </w:tc>
        <w:tc>
          <w:tcPr>
            <w:tcW w:w="1276" w:type="dxa"/>
            <w:tcBorders>
              <w:top w:val="nil"/>
            </w:tcBorders>
          </w:tcPr>
          <w:p w:rsidR="00D5793F" w:rsidRDefault="00D5793F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 р.</w:t>
            </w:r>
          </w:p>
        </w:tc>
        <w:tc>
          <w:tcPr>
            <w:tcW w:w="2126" w:type="dxa"/>
            <w:tcBorders>
              <w:top w:val="nil"/>
            </w:tcBorders>
          </w:tcPr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2021 р. -  Київський університет ім. Грінченка – 10 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2021 р. – ТОВ «ВСЕОСВІТА» - 12 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2021 р. – ГО «Спеціальна перспектива» - 30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2021 р. ДОН ХМР – 2,5 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2022 р. – ТОВ «ВСЕОСВІТА» - 10 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2022 р. – ДОН ХМР – 4 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2022 р. - Центр професійного розвитку «Початок» - 2 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– ТОВ «ВСЕОСВІТА» -        8 год.</w:t>
            </w:r>
          </w:p>
          <w:p w:rsidR="00D5793F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2024 р. – ТОВ «ВСЕОСВІТА» -       4 год.</w:t>
            </w:r>
          </w:p>
          <w:p w:rsidR="00D5793F" w:rsidRPr="007267DE" w:rsidRDefault="00D5793F" w:rsidP="00733770">
            <w:pPr>
              <w:pStyle w:val="af"/>
              <w:numPr>
                <w:ilvl w:val="0"/>
                <w:numId w:val="5"/>
              </w:numPr>
              <w:tabs>
                <w:tab w:val="left" w:pos="200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2024 р. – ХОІППО – 72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18.03.2022</w:t>
            </w:r>
          </w:p>
          <w:p w:rsidR="00D5793F" w:rsidRPr="00F7277D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72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встановити одинадцятий тарифний розряд</w:t>
            </w:r>
          </w:p>
        </w:tc>
        <w:tc>
          <w:tcPr>
            <w:tcW w:w="1841" w:type="dxa"/>
            <w:tcBorders>
              <w:top w:val="nil"/>
            </w:tcBorders>
          </w:tcPr>
          <w:p w:rsidR="00D5793F" w:rsidRDefault="00D5793F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Присвоїти кваліфікаційну категорію «спеціаліст першої категорії»</w:t>
            </w:r>
          </w:p>
        </w:tc>
      </w:tr>
      <w:tr w:rsidR="00D5793F" w:rsidTr="00A777C9">
        <w:tc>
          <w:tcPr>
            <w:tcW w:w="546" w:type="dxa"/>
            <w:tcBorders>
              <w:top w:val="nil"/>
            </w:tcBorders>
          </w:tcPr>
          <w:p w:rsidR="00D5793F" w:rsidRDefault="00D5793F" w:rsidP="00D70B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D5793F" w:rsidRDefault="00D5793F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Зелінська </w:t>
            </w:r>
          </w:p>
          <w:p w:rsidR="00D5793F" w:rsidRDefault="00D5793F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Олена</w:t>
            </w:r>
          </w:p>
          <w:p w:rsidR="00D5793F" w:rsidRDefault="00D5793F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Филимонівна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D5793F" w:rsidRDefault="00D5793F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учитель-логопед</w:t>
            </w:r>
          </w:p>
        </w:tc>
        <w:tc>
          <w:tcPr>
            <w:tcW w:w="1272" w:type="dxa"/>
            <w:tcBorders>
              <w:top w:val="nil"/>
            </w:tcBorders>
          </w:tcPr>
          <w:p w:rsidR="00D5793F" w:rsidRDefault="00D5793F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8" w:type="dxa"/>
            <w:tcBorders>
              <w:top w:val="nil"/>
            </w:tcBorders>
          </w:tcPr>
          <w:p w:rsidR="00D5793F" w:rsidRPr="00A777C9" w:rsidRDefault="00D5793F" w:rsidP="00D70B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A777C9">
              <w:rPr>
                <w:rFonts w:ascii="Times New Roman" w:eastAsia="Calibri" w:hAnsi="Times New Roman" w:cs="Times New Roman"/>
                <w:bCs/>
                <w:color w:val="000000" w:themeColor="text1"/>
                <w:lang w:val="uk-UA"/>
              </w:rPr>
              <w:t>викладач педагогіки і психології (дошкільної), методист  по дошкільному  вихованню</w:t>
            </w:r>
          </w:p>
          <w:p w:rsidR="00D5793F" w:rsidRDefault="00D5793F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D5793F" w:rsidRDefault="00D5793F" w:rsidP="00D70B7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47 р.</w:t>
            </w:r>
          </w:p>
          <w:p w:rsidR="00D5793F" w:rsidRDefault="00D5793F" w:rsidP="00D70B7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D5793F" w:rsidRDefault="00D5793F" w:rsidP="00D70B7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37 р.</w:t>
            </w:r>
          </w:p>
        </w:tc>
        <w:tc>
          <w:tcPr>
            <w:tcW w:w="2126" w:type="dxa"/>
            <w:tcBorders>
              <w:top w:val="nil"/>
            </w:tcBorders>
          </w:tcPr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3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р. –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ХОІППО – 72 год.</w:t>
            </w:r>
          </w:p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КІПО – 30 год.</w:t>
            </w:r>
          </w:p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ТОВ «Едюкейшнал Ера» - 30 год.</w:t>
            </w:r>
          </w:p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ЦПРПП – 2 год.</w:t>
            </w:r>
          </w:p>
          <w:p w:rsidR="00D5793F" w:rsidRDefault="00D5793F" w:rsidP="007337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5793F" w:rsidRDefault="0006358E" w:rsidP="007337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-5220"/>
              </w:tabs>
              <w:ind w:right="-1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  <w:t>06.04.2020 р.,</w:t>
            </w:r>
            <w:r w:rsidRPr="00A777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D5793F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відповід</w:t>
            </w:r>
            <w:r w:rsidR="00D5793F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ає</w:t>
            </w:r>
            <w:r w:rsidR="00D5793F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 xml:space="preserve"> ран</w:t>
            </w:r>
            <w:r w:rsidR="00D5793F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і</w:t>
            </w:r>
            <w:r w:rsidR="00D5793F"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ше  присвоєній</w:t>
            </w:r>
            <w:r w:rsidR="00D5793F" w:rsidRPr="00A777C9">
              <w:rPr>
                <w:rStyle w:val="7pt"/>
                <w:i w:val="0"/>
                <w:szCs w:val="24"/>
                <w:u w:val="none"/>
              </w:rPr>
              <w:t xml:space="preserve">  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кваліфікаційній  категорії  «сп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е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ціаліст  вищої  категорії», </w:t>
            </w:r>
            <w:r w:rsidR="00D5793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пед</w:t>
            </w:r>
            <w:r w:rsidR="00D5793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="00D5793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гогічному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 зва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н</w:t>
            </w:r>
            <w:r w:rsidR="00D5793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ю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 w:rsidR="00D5793F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вчитель-методист</w:t>
            </w:r>
            <w:r w:rsidR="00D5793F"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41" w:type="dxa"/>
            <w:tcBorders>
              <w:top w:val="nil"/>
            </w:tcBorders>
          </w:tcPr>
          <w:p w:rsidR="00D5793F" w:rsidRDefault="00D5793F" w:rsidP="00D70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Підтвердити  кваліфікаційну категорію</w:t>
            </w:r>
          </w:p>
          <w:p w:rsidR="00D5793F" w:rsidRDefault="00D5793F" w:rsidP="00D70B78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“спеціаліст вищої катего-</w:t>
            </w:r>
          </w:p>
          <w:p w:rsidR="00D5793F" w:rsidRDefault="00D5793F" w:rsidP="00D70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рії”, педагогічне звання «вчитель-методист»</w:t>
            </w:r>
          </w:p>
        </w:tc>
      </w:tr>
      <w:tr w:rsidR="00D5793F" w:rsidTr="00A777C9">
        <w:tc>
          <w:tcPr>
            <w:tcW w:w="546" w:type="dxa"/>
            <w:tcBorders>
              <w:top w:val="nil"/>
            </w:tcBorders>
          </w:tcPr>
          <w:p w:rsidR="00D5793F" w:rsidRDefault="00D5793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D5793F" w:rsidRDefault="00D5793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Зубчук</w:t>
            </w:r>
          </w:p>
          <w:p w:rsidR="00D5793F" w:rsidRDefault="00D5793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Віра </w:t>
            </w:r>
          </w:p>
          <w:p w:rsidR="00D5793F" w:rsidRDefault="00D5793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D5793F" w:rsidRDefault="00D5793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D5793F" w:rsidRDefault="00D5793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558" w:type="dxa"/>
            <w:tcBorders>
              <w:top w:val="nil"/>
            </w:tcBorders>
          </w:tcPr>
          <w:p w:rsidR="00D5793F" w:rsidRPr="00D5793F" w:rsidRDefault="00D5793F" w:rsidP="00B94F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Pr="00B94F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пеціаліст  з фіз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ичної </w:t>
            </w:r>
            <w:r w:rsidRPr="00B94F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реабілітації,  викладач фіз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ичного </w:t>
            </w:r>
            <w:r w:rsidRPr="00B94F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виховання</w:t>
            </w:r>
          </w:p>
          <w:p w:rsidR="00D5793F" w:rsidRDefault="00D579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D5793F" w:rsidRDefault="00D579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D5793F" w:rsidRDefault="00D579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   13 р.</w:t>
            </w:r>
          </w:p>
        </w:tc>
        <w:tc>
          <w:tcPr>
            <w:tcW w:w="1276" w:type="dxa"/>
            <w:tcBorders>
              <w:top w:val="nil"/>
            </w:tcBorders>
          </w:tcPr>
          <w:p w:rsidR="00D5793F" w:rsidRDefault="00D5793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 р.</w:t>
            </w:r>
          </w:p>
        </w:tc>
        <w:tc>
          <w:tcPr>
            <w:tcW w:w="2126" w:type="dxa"/>
            <w:tcBorders>
              <w:top w:val="nil"/>
            </w:tcBorders>
          </w:tcPr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1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р. –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ТОВ «ВСЕОСВІТА» -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4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год.</w:t>
            </w:r>
          </w:p>
          <w:p w:rsidR="00D5793F" w:rsidRPr="00495E30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р. –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ТОВ «ВСЕОСВІТА» -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4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год.</w:t>
            </w:r>
          </w:p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- ДОН ХМР – 2 год.</w:t>
            </w:r>
          </w:p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2023 р. – ГО «Українська академія дитинства» - 30 год.</w:t>
            </w:r>
          </w:p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ТОВ «ЕДЮКЕЙШНАЛЕРА» - 60 год.</w:t>
            </w:r>
          </w:p>
          <w:p w:rsidR="00D5793F" w:rsidRDefault="00D5793F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 ГО «Українська академія дитинства» - 30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D5793F" w:rsidRDefault="0006358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06.04.2020 р.,</w:t>
            </w:r>
            <w:r w:rsidRPr="00A777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D5793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присвоїти кваліфікаційно категорію “спеціаліст вищої категорії”                </w:t>
            </w:r>
          </w:p>
        </w:tc>
        <w:tc>
          <w:tcPr>
            <w:tcW w:w="1841" w:type="dxa"/>
            <w:tcBorders>
              <w:top w:val="nil"/>
            </w:tcBorders>
          </w:tcPr>
          <w:p w:rsidR="00D5793F" w:rsidRDefault="00D5793F" w:rsidP="00B94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Підтвердити  кваліфікаційну категорію</w:t>
            </w:r>
          </w:p>
          <w:p w:rsidR="00D5793F" w:rsidRDefault="00D5793F" w:rsidP="00B94F72">
            <w:pPr>
              <w:widowControl w:val="0"/>
              <w:spacing w:after="0" w:line="240" w:lineRule="auto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“спеціаліст вищої</w:t>
            </w:r>
          </w:p>
          <w:p w:rsidR="00D5793F" w:rsidRDefault="00D5793F" w:rsidP="00B94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категорії”</w:t>
            </w:r>
          </w:p>
        </w:tc>
      </w:tr>
      <w:tr w:rsidR="00057603" w:rsidRPr="00057603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Івахненко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Ольга 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Павлівна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олод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ший спеціаліст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57603" w:rsidRDefault="00057603" w:rsidP="004915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Вихователь дошкільного закладу</w:t>
            </w:r>
          </w:p>
          <w:p w:rsidR="00057603" w:rsidRDefault="00057603" w:rsidP="00491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57603" w:rsidRDefault="00057603" w:rsidP="004915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робота</w:t>
            </w:r>
          </w:p>
          <w:p w:rsidR="00057603" w:rsidRDefault="00057603" w:rsidP="0049157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2,5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ХОІППО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ХОІППО – 72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ГО «Рух Освіта» 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ГО «Прометеус» - 15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ГО «Платформа –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ГО «ВСЕОСВІТА» 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«ВСЕОСВІТА» 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ТОВ»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EdEra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- 30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Pr="00A777C9" w:rsidRDefault="00057603" w:rsidP="0049157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467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попередньо не-атестована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4915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Присвоїти кваліфікаційну категорію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«спеціаліст другої категорії»</w:t>
            </w:r>
          </w:p>
        </w:tc>
      </w:tr>
      <w:tr w:rsidR="00057603" w:rsidRPr="00057603" w:rsidTr="00A777C9">
        <w:tc>
          <w:tcPr>
            <w:tcW w:w="546" w:type="dxa"/>
            <w:tcBorders>
              <w:top w:val="nil"/>
            </w:tcBorders>
          </w:tcPr>
          <w:p w:rsidR="00057603" w:rsidRDefault="0005760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Ковалик </w:t>
            </w:r>
          </w:p>
          <w:p w:rsidR="00057603" w:rsidRDefault="0005760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Марина </w:t>
            </w:r>
          </w:p>
          <w:p w:rsidR="00057603" w:rsidRDefault="0005760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Йосипівна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практич-ний психолог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4915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4915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4915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4915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4915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4915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Навчання в ХНУ, магістра-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тура</w:t>
            </w:r>
          </w:p>
        </w:tc>
        <w:tc>
          <w:tcPr>
            <w:tcW w:w="1558" w:type="dxa"/>
            <w:tcBorders>
              <w:top w:val="nil"/>
            </w:tcBorders>
          </w:tcPr>
          <w:p w:rsidR="00057603" w:rsidRDefault="00057603" w:rsidP="00491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робота, спеціаліст соц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альної роб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</w:t>
            </w:r>
          </w:p>
          <w:p w:rsidR="00057603" w:rsidRDefault="00057603" w:rsidP="004915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57603" w:rsidRDefault="00057603" w:rsidP="00057603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практичний психолог, </w:t>
            </w: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викладач </w:t>
            </w: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lastRenderedPageBreak/>
              <w:t xml:space="preserve">психології, магістр психології, психолог в соціальних сферах    </w:t>
            </w:r>
          </w:p>
        </w:tc>
        <w:tc>
          <w:tcPr>
            <w:tcW w:w="1420" w:type="dxa"/>
            <w:tcBorders>
              <w:top w:val="nil"/>
            </w:tcBorders>
          </w:tcPr>
          <w:p w:rsidR="00057603" w:rsidRPr="00846793" w:rsidRDefault="00057603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846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057603" w:rsidRPr="00846793" w:rsidRDefault="00057603" w:rsidP="00491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57603" w:rsidRPr="00846793" w:rsidRDefault="00057603" w:rsidP="004915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67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2020 р. – ТОВ «ВСЕОСВІТА» - 8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ЦПРАА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ТОВ «ВСЕОСВІТА» - 6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ЦПРПП – 8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2022 р. – ТОВ «ВСЕОСВІТА» - 12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ПЦ «Початок» - 6,5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ЦПРПП – 19,5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Студія онлайн-освіти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EdEra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ГО «Рух Освіта» - 6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Інститут модернізації освіти –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ГО «Асоціація працівників дошкільної освіти» 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ЦПРПП – 9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ХНУ – 10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«Поруч» - 12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ГО «Українська академія дитинства» - 120 год.</w:t>
            </w:r>
          </w:p>
          <w:p w:rsidR="00057603" w:rsidRPr="00495E30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ХОІППО – 72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Pr="00A777C9" w:rsidRDefault="0005760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467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попередньо не-атестована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B94F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Присвоїти кваліфікаційну категорію «спеціаліст першої категорії»</w:t>
            </w:r>
          </w:p>
        </w:tc>
      </w:tr>
      <w:tr w:rsidR="00057603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7267D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Ковалик 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Марина 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Йосипівна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Навчання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 ХНУ, магістра-тура</w:t>
            </w:r>
          </w:p>
        </w:tc>
        <w:tc>
          <w:tcPr>
            <w:tcW w:w="1558" w:type="dxa"/>
            <w:tcBorders>
              <w:top w:val="nil"/>
            </w:tcBorders>
          </w:tcPr>
          <w:p w:rsidR="00057603" w:rsidRDefault="00057603" w:rsidP="000635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соціальна робота, спеціаліст соц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альної роб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</w:t>
            </w:r>
          </w:p>
          <w:p w:rsidR="00057603" w:rsidRDefault="00057603" w:rsidP="000635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57603" w:rsidRDefault="00057603" w:rsidP="0006358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практичний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психолог, </w:t>
            </w: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t xml:space="preserve">викладач психології, магістр психології, психолог в соціальних сферах    </w:t>
            </w:r>
          </w:p>
        </w:tc>
        <w:tc>
          <w:tcPr>
            <w:tcW w:w="1420" w:type="dxa"/>
            <w:tcBorders>
              <w:top w:val="nil"/>
            </w:tcBorders>
          </w:tcPr>
          <w:p w:rsidR="00057603" w:rsidRPr="00846793" w:rsidRDefault="00057603" w:rsidP="0084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Pr="008467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:rsidR="00057603" w:rsidRPr="00846793" w:rsidRDefault="00057603" w:rsidP="00846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57603" w:rsidRPr="00846793" w:rsidRDefault="00057603" w:rsidP="0084679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4679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2020 р. – ТОВ «ВСЕОСВІТА» - 8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ЦПРПП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ТОВ «ВСЕОСВІТА» - 6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2022 р. – ЦПРПП – 8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ТОВ «ВСЕОСВІТА» - 12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ПЦ «Початок» - 6,5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ЦПРПП – 19,5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Студія онлайн-освіти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EdEra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ГО «Рух Освіта» - 6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Інститут модернізації освіти –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ГО «Асоціація працівників дошкільної освіти» 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ЦПРПП – 9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ХНУ – 10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«Поруч» - 12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ГО «Українська академія дитинства» - 120 год.</w:t>
            </w:r>
          </w:p>
          <w:p w:rsidR="00057603" w:rsidRPr="00495E30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ХОІППО – 72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Pr="0084679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4679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попередньо не-атестована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Всиановити дванадцятий тарифний розряд</w:t>
            </w:r>
          </w:p>
        </w:tc>
      </w:tr>
      <w:tr w:rsidR="00057603" w:rsidRPr="00D5793F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Куклінська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Валентина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магістр</w:t>
            </w:r>
          </w:p>
        </w:tc>
        <w:tc>
          <w:tcPr>
            <w:tcW w:w="1558" w:type="dxa"/>
            <w:tcBorders>
              <w:top w:val="nil"/>
            </w:tcBorders>
          </w:tcPr>
          <w:p w:rsidR="00057603" w:rsidRPr="00F7277D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lastRenderedPageBreak/>
              <w:t>в</w:t>
            </w:r>
            <w:r w:rsidRPr="00F7277D">
              <w:rPr>
                <w:rFonts w:ascii="Times New Roman" w:hAnsi="Times New Roman" w:cs="Times New Roman"/>
                <w:bCs/>
                <w:lang w:val="uk-UA"/>
              </w:rPr>
              <w:t>ихователь  дітей дошкільного  віку,</w:t>
            </w:r>
          </w:p>
          <w:p w:rsidR="00057603" w:rsidRPr="00F7277D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  <w:r w:rsidRPr="00F7277D">
              <w:rPr>
                <w:rFonts w:ascii="Times New Roman" w:hAnsi="Times New Roman" w:cs="Times New Roman"/>
                <w:bCs/>
                <w:lang w:val="uk-UA"/>
              </w:rPr>
              <w:t xml:space="preserve">соціальний педагог </w:t>
            </w:r>
            <w:r w:rsidRPr="00F7277D">
              <w:rPr>
                <w:rFonts w:ascii="Times New Roman" w:hAnsi="Times New Roman" w:cs="Times New Roman"/>
                <w:bCs/>
                <w:lang w:val="uk-UA"/>
              </w:rPr>
              <w:lastRenderedPageBreak/>
              <w:t>дошкільної галузі</w:t>
            </w:r>
            <w:r>
              <w:rPr>
                <w:rFonts w:ascii="Times New Roman" w:hAnsi="Times New Roman" w:cs="Times New Roman"/>
                <w:bCs/>
                <w:lang w:val="uk-UA"/>
              </w:rPr>
              <w:t>;</w:t>
            </w:r>
          </w:p>
          <w:p w:rsidR="00057603" w:rsidRPr="00F7277D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у</w:t>
            </w:r>
            <w:r w:rsidRPr="00F7277D">
              <w:rPr>
                <w:rFonts w:ascii="Times New Roman" w:hAnsi="Times New Roman" w:cs="Times New Roman"/>
                <w:bCs/>
                <w:lang w:val="uk-UA"/>
              </w:rPr>
              <w:t>правління навчальним закладом</w:t>
            </w:r>
          </w:p>
          <w:p w:rsidR="00057603" w:rsidRPr="00BF652C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15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15. р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– ЦПРПП – 28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– ТОВ «ГЕНЕЗА» - 15,5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2023 р. – Всеукраїнська ГО «Асоціація працівників дошкільної освіти» - 11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– ГШО «Платформа освіти» - 4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- ГО «ІППО» - 2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– ГО «Рух Освіта» - 2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2023 р. - ТОВ «Видавництво «Світич» - 3 год.  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– ГО «Фонд підтримки інформаційного забезпечення» - 2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 р. – ГО «НППУ» - 1 год.</w:t>
            </w:r>
          </w:p>
          <w:p w:rsidR="00057603" w:rsidRPr="00711C2C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2023 р. -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«Едюкейшнал Ера» -71 год.</w:t>
            </w:r>
          </w:p>
          <w:p w:rsidR="00057603" w:rsidRPr="00711C2C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ЦПРПП – 2 год.</w:t>
            </w:r>
          </w:p>
          <w:p w:rsidR="00057603" w:rsidRPr="00711C2C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ХГПА – 15 год.</w:t>
            </w:r>
          </w:p>
          <w:p w:rsidR="00057603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2024 р. 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– ГО «Фонд підтримки інформаційного забезпечення» 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2024 р. -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ГО «Українська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федерація «Спорт заради розвитку» - 15 год.</w:t>
            </w:r>
          </w:p>
          <w:p w:rsidR="00057603" w:rsidRPr="00711C2C" w:rsidRDefault="00057603" w:rsidP="00733770">
            <w:pPr>
              <w:pStyle w:val="af"/>
              <w:numPr>
                <w:ilvl w:val="0"/>
                <w:numId w:val="6"/>
              </w:numPr>
              <w:tabs>
                <w:tab w:val="left" w:pos="342"/>
              </w:tabs>
              <w:spacing w:after="0" w:line="240" w:lineRule="auto"/>
              <w:ind w:left="-84" w:right="-135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 ГО «Українська академія дитинства» - 30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20.03.2023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Присвоїти кваліфікаційну категорію «спеціаліст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першої категорії»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Присвоїти   кваліфікаційну категорію</w:t>
            </w:r>
          </w:p>
          <w:p w:rsidR="00057603" w:rsidRPr="00D5793F" w:rsidRDefault="00057603" w:rsidP="003A0E28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“спеціаліст вищої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категорії”</w:t>
            </w:r>
          </w:p>
        </w:tc>
      </w:tr>
      <w:tr w:rsidR="00057603" w:rsidRPr="00D5793F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7267D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Кумановська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Тетяна Леонідівна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молод-ший спеціаліст</w:t>
            </w:r>
          </w:p>
        </w:tc>
        <w:tc>
          <w:tcPr>
            <w:tcW w:w="1558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 дитячого садка</w:t>
            </w: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39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37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- ДОН ХМР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PROMETHEUS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 -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«ЕДЮКЕЙШНАЛЕРА» - 120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ГО  «Рух Освіта» - 15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ЦПРПП – 12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2024 р. – ХОІППО – 72 год. 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06.04.2020 р.,</w:t>
            </w:r>
            <w:r w:rsidRPr="00A777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 встановленому одинадцятому тарифному розряду, педагогічному званню «вихователь-методист»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Присвоїти кваліфікаційну категорію «спеціаліст першої категорії», підтвердити педагогічне звання «вихователь-методист»</w:t>
            </w:r>
          </w:p>
        </w:tc>
      </w:tr>
      <w:tr w:rsidR="00057603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7267D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Кумановська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Тетяна Леонідівна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молод-ший спеціаліст</w:t>
            </w:r>
          </w:p>
        </w:tc>
        <w:tc>
          <w:tcPr>
            <w:tcW w:w="1558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 дитячого садка</w:t>
            </w: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39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16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- ДОН ХМР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PROMETHEUS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 -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«ЕДЮКЕЙШНАЛЕРА» - 120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ГО  «Рух Освіта» - 15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ЦПРПП – 12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ХОІППО – 72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06.04.2020 р.,</w:t>
            </w:r>
            <w:r w:rsidRPr="00A777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 встановленому одинадцятому тарифному розряду, педагогічному званню «керівник-гуртка-методист»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Встановити  дванадцятий тарифний розряд, підтвердити педагогічне звання «керівник-гуртка-методист»</w:t>
            </w:r>
          </w:p>
        </w:tc>
      </w:tr>
      <w:tr w:rsidR="00057603" w:rsidRPr="00D5793F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7267D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Мендрик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Наталія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Леонідівна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234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магістр</w:t>
            </w: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57603" w:rsidRPr="00D234DA" w:rsidRDefault="00057603" w:rsidP="007267DE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234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вчитель початкових класів та іноземної </w:t>
            </w:r>
            <w:r w:rsidRPr="00D234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lastRenderedPageBreak/>
              <w:t>мови в початковій школі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; 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магістр</w:t>
            </w:r>
          </w:p>
          <w:p w:rsidR="00057603" w:rsidRDefault="00057603" w:rsidP="007267DE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234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педагогічної освіти, викладач педагогіки</w:t>
            </w: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15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7267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4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ХОІППО –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ТОВ «ВСЕОСВІТА» - 4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2022 р. ТОВ «Прометеус»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ДОН ХМР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ТОВ «Проиетеус» - 15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ЦПРПП – 11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«Едюкейшнал Ера» - 60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234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30.03.2020 р., присвоїти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кваліфікаційно категорію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“спеціаліст першої</w:t>
            </w:r>
          </w:p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категорії”                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7267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Присвоїти   кваліфікаційну категорію</w:t>
            </w:r>
          </w:p>
          <w:p w:rsidR="00057603" w:rsidRPr="00D5793F" w:rsidRDefault="00057603" w:rsidP="007267DE">
            <w:pPr>
              <w:widowControl w:val="0"/>
              <w:spacing w:after="0" w:line="240" w:lineRule="auto"/>
              <w:rPr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“спеціаліст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вищої</w:t>
            </w:r>
          </w:p>
          <w:p w:rsidR="00057603" w:rsidRDefault="00057603" w:rsidP="007267DE">
            <w:pPr>
              <w:widowControl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категорії”</w:t>
            </w:r>
          </w:p>
        </w:tc>
      </w:tr>
      <w:tr w:rsidR="00057603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Мендрик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Наталія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Леонідівна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234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магістр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57603" w:rsidRPr="00D234DA" w:rsidRDefault="00057603" w:rsidP="003A0E2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234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вчитель початкових класів та іноземної мови в початковій школі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; 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магістр</w:t>
            </w:r>
          </w:p>
          <w:p w:rsidR="00057603" w:rsidRPr="00D234DA" w:rsidRDefault="00057603" w:rsidP="003A0E2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D234D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педагогічної освіти, викладач педагогіки</w:t>
            </w: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15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– ХОІППО –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ТОВ «ВСЕОСВІТА» - 4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ТОВ «Прометеус»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ДОН ХМР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ТОВ «Проиетеус» - 15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ЦПРПП – 11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ТОВ «Едюкейшнал Ера» - 60 год.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Pr="00D234DA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попередньо неатестована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Встановити дванадцятий тарифний розряд</w:t>
            </w:r>
          </w:p>
        </w:tc>
      </w:tr>
      <w:tr w:rsidR="00057603" w:rsidRPr="00D5793F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Найибова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Ніна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57603" w:rsidRPr="00F7277D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о</w:t>
            </w:r>
            <w:r w:rsidRPr="00F7277D">
              <w:rPr>
                <w:rFonts w:ascii="Times New Roman" w:hAnsi="Times New Roman" w:cs="Times New Roman"/>
                <w:bCs/>
                <w:lang w:val="uk-UA"/>
              </w:rPr>
              <w:t>рганізатор дошкільної освіти, вихователь дітей дошкільного віку</w:t>
            </w:r>
          </w:p>
          <w:p w:rsidR="00057603" w:rsidRPr="00BF652C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7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7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«ВСЕОСВІТА» -             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ГО «Фонд підтримки інформаційного забезпечення студентів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ATOMS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UB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2023 р. – ГО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«НППУ» - 1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ІМЗО –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 ЦПРПП – 8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«Видавництво «Світич» - 3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ТОВ «Едюкейшнал Ера»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2024 р. </w:t>
            </w:r>
            <w:r w:rsidRPr="0006358E">
              <w:rPr>
                <w:rFonts w:ascii="Times New Roman" w:eastAsia="Calibri" w:hAnsi="Times New Roman" w:cs="Times New Roman"/>
                <w:lang w:val="uk-UA"/>
              </w:rPr>
              <w:t>– ТОВ «ВСЕОСВІТА»</w:t>
            </w:r>
            <w:r w:rsidRPr="00711C2C">
              <w:rPr>
                <w:rFonts w:ascii="Times New Roman" w:eastAsia="Calibri" w:hAnsi="Times New Roman" w:cs="Times New Roman"/>
                <w:color w:val="FF0000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-            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«Українська федерація «Спорт заради розвитку» - 15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ГО «Фонд підтримки інформаційного забезпечення студентів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ATOMS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UB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- 2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ІМЗО – 3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- ТОВ «Едюкейшнал Ера»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ГО «Українська академія дитинства»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ХОІППО – 72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30.03.2020</w:t>
            </w:r>
          </w:p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Присвоїти кваліфікаційну категорію «спеціаліст другої категорії»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Присвоїти кваліфікаційну категорію «спеціаліст першої категорії»</w:t>
            </w:r>
          </w:p>
        </w:tc>
      </w:tr>
      <w:tr w:rsidR="00057603" w:rsidTr="00A777C9">
        <w:tc>
          <w:tcPr>
            <w:tcW w:w="546" w:type="dxa"/>
            <w:tcBorders>
              <w:top w:val="nil"/>
            </w:tcBorders>
          </w:tcPr>
          <w:p w:rsidR="00057603" w:rsidRDefault="00057603" w:rsidP="003A0E2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Савкова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Таміла</w:t>
            </w:r>
          </w:p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Станіславівна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асистент вихователя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спеціаліст</w:t>
            </w:r>
          </w:p>
          <w:p w:rsidR="00057603" w:rsidRDefault="00057603" w:rsidP="003A0E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57603" w:rsidRPr="00A777C9" w:rsidRDefault="00057603" w:rsidP="003A0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A777C9">
              <w:rPr>
                <w:rFonts w:ascii="Times New Roman" w:eastAsia="Calibri" w:hAnsi="Times New Roman" w:cs="Times New Roman"/>
                <w:bCs/>
                <w:color w:val="000000" w:themeColor="text1"/>
                <w:lang w:val="uk-UA"/>
              </w:rPr>
              <w:t xml:space="preserve">викладач педагогіки і психології (дошкільної), методист  по дошкільному  </w:t>
            </w:r>
            <w:r w:rsidRPr="00A777C9">
              <w:rPr>
                <w:rFonts w:ascii="Times New Roman" w:eastAsia="Calibri" w:hAnsi="Times New Roman" w:cs="Times New Roman"/>
                <w:bCs/>
                <w:color w:val="000000" w:themeColor="text1"/>
                <w:lang w:val="uk-UA"/>
              </w:rPr>
              <w:lastRenderedPageBreak/>
              <w:t>вихованню</w:t>
            </w:r>
          </w:p>
          <w:p w:rsidR="00057603" w:rsidRPr="00BF652C" w:rsidRDefault="00057603" w:rsidP="003A0E28">
            <w:pPr>
              <w:spacing w:after="0" w:line="240" w:lineRule="auto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51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3A0E2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51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06358E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ЦПРПП – 2 год.</w:t>
            </w:r>
          </w:p>
          <w:p w:rsidR="00057603" w:rsidRDefault="00057603" w:rsidP="0006358E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ЦПРПП – 3 год.</w:t>
            </w:r>
          </w:p>
          <w:p w:rsidR="00057603" w:rsidRDefault="00057603" w:rsidP="0006358E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2023 р. -ТОВ «Українська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lastRenderedPageBreak/>
              <w:t>академія дитинства» - 30 год.,</w:t>
            </w:r>
          </w:p>
          <w:p w:rsidR="00057603" w:rsidRDefault="00057603" w:rsidP="0006358E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ХОІППО – 72 год.2023 р. </w:t>
            </w:r>
          </w:p>
          <w:p w:rsidR="00057603" w:rsidRDefault="00057603" w:rsidP="0006358E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Студія онлайн-освіти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EdEra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 - 30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Pr="0006358E" w:rsidRDefault="00057603" w:rsidP="007337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-5220"/>
              </w:tabs>
              <w:ind w:right="-143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06.04.2014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06358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/>
              </w:rPr>
              <w:t>р.</w:t>
            </w:r>
          </w:p>
          <w:p w:rsidR="00057603" w:rsidRDefault="00057603" w:rsidP="007337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left" w:pos="-5220"/>
              </w:tabs>
              <w:ind w:right="-1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відповід</w:t>
            </w:r>
            <w:r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ає</w:t>
            </w:r>
            <w:r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 xml:space="preserve"> ран</w:t>
            </w:r>
            <w:r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і</w:t>
            </w:r>
            <w:r w:rsidRPr="00A777C9">
              <w:rPr>
                <w:rStyle w:val="10pt"/>
                <w:rFonts w:ascii="Times New Roman" w:hAnsi="Times New Roman"/>
                <w:i w:val="0"/>
                <w:sz w:val="24"/>
                <w:szCs w:val="24"/>
              </w:rPr>
              <w:t>ше  присвоєній</w:t>
            </w:r>
            <w:r w:rsidRPr="00A777C9">
              <w:rPr>
                <w:rStyle w:val="7pt"/>
                <w:i w:val="0"/>
                <w:szCs w:val="24"/>
                <w:u w:val="none"/>
              </w:rPr>
              <w:t xml:space="preserve">  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кваліф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каційній  категорії  «сп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е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ціаліст  вищої  категорії»,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пед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гогічному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 зва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ю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вихов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тель-методист</w:t>
            </w:r>
            <w:r w:rsidRPr="00A777C9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3A0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Встановити дванадцятий тарифний розряд</w:t>
            </w:r>
          </w:p>
        </w:tc>
      </w:tr>
      <w:tr w:rsidR="00057603" w:rsidRPr="00D5793F" w:rsidTr="00733770">
        <w:trPr>
          <w:trHeight w:val="1266"/>
        </w:trPr>
        <w:tc>
          <w:tcPr>
            <w:tcW w:w="546" w:type="dxa"/>
            <w:tcBorders>
              <w:top w:val="nil"/>
            </w:tcBorders>
          </w:tcPr>
          <w:p w:rsidR="00057603" w:rsidRDefault="00057603" w:rsidP="00D70B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057603" w:rsidRDefault="00057603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Субота</w:t>
            </w:r>
          </w:p>
          <w:p w:rsidR="00057603" w:rsidRDefault="00057603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Світлана </w:t>
            </w:r>
          </w:p>
          <w:p w:rsidR="00057603" w:rsidRDefault="00057603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Леонідівна</w:t>
            </w:r>
          </w:p>
        </w:tc>
        <w:tc>
          <w:tcPr>
            <w:tcW w:w="1375" w:type="dxa"/>
            <w:tcBorders>
              <w:top w:val="nil"/>
            </w:tcBorders>
          </w:tcPr>
          <w:p w:rsidR="00057603" w:rsidRDefault="00057603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1272" w:type="dxa"/>
            <w:tcBorders>
              <w:top w:val="nil"/>
            </w:tcBorders>
          </w:tcPr>
          <w:p w:rsidR="00057603" w:rsidRDefault="00057603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Молод-ший спеціаліст</w:t>
            </w:r>
          </w:p>
        </w:tc>
        <w:tc>
          <w:tcPr>
            <w:tcW w:w="1558" w:type="dxa"/>
            <w:tcBorders>
              <w:top w:val="nil"/>
            </w:tcBorders>
          </w:tcPr>
          <w:p w:rsidR="00057603" w:rsidRDefault="00057603" w:rsidP="00D70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вихова-тель в дошкіль-них установах</w:t>
            </w:r>
          </w:p>
          <w:p w:rsidR="00057603" w:rsidRDefault="00057603" w:rsidP="00D70B7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  <w:p w:rsidR="00057603" w:rsidRDefault="00057603" w:rsidP="00D70B7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057603" w:rsidRDefault="00057603" w:rsidP="00D70B7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39 р.</w:t>
            </w:r>
          </w:p>
        </w:tc>
        <w:tc>
          <w:tcPr>
            <w:tcW w:w="1276" w:type="dxa"/>
            <w:tcBorders>
              <w:top w:val="nil"/>
            </w:tcBorders>
          </w:tcPr>
          <w:p w:rsidR="00057603" w:rsidRDefault="00057603" w:rsidP="00D70B7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38 р.</w:t>
            </w:r>
          </w:p>
        </w:tc>
        <w:tc>
          <w:tcPr>
            <w:tcW w:w="2126" w:type="dxa"/>
            <w:tcBorders>
              <w:top w:val="nil"/>
            </w:tcBorders>
          </w:tcPr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1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р. –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ТОВ «ВСЕОСВІТА» -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4</w:t>
            </w:r>
            <w:r w:rsidRPr="00495E30"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2021 р. - ХОІППО – 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ХОІППО –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2022 р. – ЦПРПП – 2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– ЦПРПП – 3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-ТОВ «Українська академія дитинства»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ГО «Платформа освіти» - 4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2023 р. - ТОВ «Едюкейшнал Ера» - 66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 xml:space="preserve"> 2024 р. – Студія онлайн-освіти 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EdEra</w:t>
            </w: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» - 30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Українська федерація «Спорт заради розвитку» - 15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2024 р. – ЦПРПП – 3 год.</w:t>
            </w:r>
          </w:p>
          <w:p w:rsidR="00057603" w:rsidRDefault="00057603" w:rsidP="00733770">
            <w:pPr>
              <w:pStyle w:val="af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-108" w:firstLine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val="uk-UA"/>
              </w:rPr>
              <w:t>ГО Українська асоціація дитинства – 120 год.</w:t>
            </w:r>
          </w:p>
        </w:tc>
        <w:tc>
          <w:tcPr>
            <w:tcW w:w="1842" w:type="dxa"/>
            <w:tcBorders>
              <w:top w:val="nil"/>
            </w:tcBorders>
          </w:tcPr>
          <w:p w:rsidR="00057603" w:rsidRDefault="00057603" w:rsidP="00D70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6358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06.04.2020 р.,</w:t>
            </w:r>
            <w:r w:rsidRPr="00A777C9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відповідає встановленому одинадцятому тарифному розряду, педагогічному званню «вихователь-методист»</w:t>
            </w:r>
          </w:p>
        </w:tc>
        <w:tc>
          <w:tcPr>
            <w:tcW w:w="1841" w:type="dxa"/>
            <w:tcBorders>
              <w:top w:val="nil"/>
            </w:tcBorders>
          </w:tcPr>
          <w:p w:rsidR="00057603" w:rsidRDefault="00057603" w:rsidP="00D70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Присвоїти кваліфікаційну категорію «спеціаліст першої категорії», підтвердити педагогічне звання «вихователь-методист»</w:t>
            </w:r>
          </w:p>
        </w:tc>
      </w:tr>
    </w:tbl>
    <w:p w:rsidR="005A0B86" w:rsidRDefault="005A0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B86" w:rsidRDefault="005A0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0B86" w:rsidRDefault="005A0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3770" w:rsidRPr="009361AE" w:rsidRDefault="00733770" w:rsidP="007337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361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Директор</w:t>
      </w:r>
    </w:p>
    <w:p w:rsidR="00733770" w:rsidRPr="009361AE" w:rsidRDefault="00733770" w:rsidP="007337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361A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закладу дошкільної освіти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Катерина ПАРАЩУК</w:t>
      </w:r>
    </w:p>
    <w:p w:rsidR="005A0B86" w:rsidRDefault="005A0B86" w:rsidP="0073377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sectPr w:rsidR="005A0B86" w:rsidSect="00057603">
      <w:pgSz w:w="16838" w:h="11906" w:orient="landscape"/>
      <w:pgMar w:top="851" w:right="1134" w:bottom="993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ragmatica C">
    <w:altName w:val="Cambria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7AD"/>
    <w:multiLevelType w:val="multilevel"/>
    <w:tmpl w:val="8A9A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607A32"/>
    <w:multiLevelType w:val="multilevel"/>
    <w:tmpl w:val="2DCEB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25F13E3"/>
    <w:multiLevelType w:val="hybridMultilevel"/>
    <w:tmpl w:val="50A2AF5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3F0D"/>
    <w:multiLevelType w:val="hybridMultilevel"/>
    <w:tmpl w:val="1FF42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82CD5"/>
    <w:multiLevelType w:val="hybridMultilevel"/>
    <w:tmpl w:val="2EF4D0F8"/>
    <w:lvl w:ilvl="0" w:tplc="042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2115287"/>
    <w:multiLevelType w:val="hybridMultilevel"/>
    <w:tmpl w:val="85464560"/>
    <w:lvl w:ilvl="0" w:tplc="0422000D">
      <w:start w:val="1"/>
      <w:numFmt w:val="bullet"/>
      <w:lvlText w:val=""/>
      <w:lvlJc w:val="left"/>
      <w:pPr>
        <w:ind w:left="165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A0B86"/>
    <w:rsid w:val="00057603"/>
    <w:rsid w:val="0006358E"/>
    <w:rsid w:val="00076B4A"/>
    <w:rsid w:val="000802D9"/>
    <w:rsid w:val="000B630B"/>
    <w:rsid w:val="001653CE"/>
    <w:rsid w:val="003A0E28"/>
    <w:rsid w:val="00495E30"/>
    <w:rsid w:val="00550EB4"/>
    <w:rsid w:val="005A0B86"/>
    <w:rsid w:val="005C41C5"/>
    <w:rsid w:val="006670FE"/>
    <w:rsid w:val="006932EB"/>
    <w:rsid w:val="00711C2C"/>
    <w:rsid w:val="00712DB9"/>
    <w:rsid w:val="007267DE"/>
    <w:rsid w:val="00733770"/>
    <w:rsid w:val="007959C9"/>
    <w:rsid w:val="007C1028"/>
    <w:rsid w:val="00846793"/>
    <w:rsid w:val="0090020C"/>
    <w:rsid w:val="009739CC"/>
    <w:rsid w:val="00986463"/>
    <w:rsid w:val="009C0F62"/>
    <w:rsid w:val="00A777C9"/>
    <w:rsid w:val="00B94F72"/>
    <w:rsid w:val="00BF652C"/>
    <w:rsid w:val="00C779AF"/>
    <w:rsid w:val="00CC3E66"/>
    <w:rsid w:val="00D234DA"/>
    <w:rsid w:val="00D5793F"/>
    <w:rsid w:val="00D70B78"/>
    <w:rsid w:val="00DA221C"/>
    <w:rsid w:val="00DD7E9F"/>
    <w:rsid w:val="00E751AB"/>
    <w:rsid w:val="00EF2CB2"/>
    <w:rsid w:val="00F7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4B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qFormat/>
    <w:rsid w:val="006C157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424B"/>
    <w:rPr>
      <w:rFonts w:ascii="Tahoma" w:hAnsi="Tahoma" w:cs="Tahoma"/>
      <w:sz w:val="16"/>
      <w:szCs w:val="16"/>
      <w:lang w:val="ru-RU"/>
    </w:rPr>
  </w:style>
  <w:style w:type="character" w:customStyle="1" w:styleId="a5">
    <w:name w:val="Основной текст Знак"/>
    <w:basedOn w:val="a0"/>
    <w:link w:val="a6"/>
    <w:semiHidden/>
    <w:qFormat/>
    <w:rsid w:val="006C157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Подзаголовок Знак"/>
    <w:basedOn w:val="a0"/>
    <w:link w:val="a8"/>
    <w:qFormat/>
    <w:rsid w:val="006C1577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9">
    <w:name w:val="Название Знак"/>
    <w:basedOn w:val="a0"/>
    <w:link w:val="aa"/>
    <w:uiPriority w:val="10"/>
    <w:qFormat/>
    <w:rsid w:val="006C1577"/>
    <w:rPr>
      <w:rFonts w:asciiTheme="majorHAnsi" w:eastAsiaTheme="majorEastAsia" w:hAnsiTheme="majorHAnsi" w:cstheme="majorBidi"/>
      <w:spacing w:val="-10"/>
      <w:kern w:val="2"/>
      <w:sz w:val="56"/>
      <w:szCs w:val="56"/>
      <w:lang w:val="ru-RU"/>
    </w:rPr>
  </w:style>
  <w:style w:type="character" w:customStyle="1" w:styleId="10">
    <w:name w:val="Заголовок 1 Знак"/>
    <w:basedOn w:val="a0"/>
    <w:link w:val="1"/>
    <w:qFormat/>
    <w:rsid w:val="006C1577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81185"/>
    <w:rPr>
      <w:color w:val="0000FF" w:themeColor="hyperlink"/>
      <w:u w:val="single"/>
    </w:rPr>
  </w:style>
  <w:style w:type="character" w:customStyle="1" w:styleId="ab">
    <w:name w:val="Символ нумерации"/>
    <w:qFormat/>
    <w:rsid w:val="00C779AF"/>
  </w:style>
  <w:style w:type="paragraph" w:customStyle="1" w:styleId="ac">
    <w:name w:val="Заголовок"/>
    <w:basedOn w:val="a"/>
    <w:next w:val="a6"/>
    <w:qFormat/>
    <w:rsid w:val="00C779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semiHidden/>
    <w:rsid w:val="006C157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d">
    <w:name w:val="List"/>
    <w:basedOn w:val="a6"/>
    <w:rsid w:val="00C779AF"/>
    <w:rPr>
      <w:rFonts w:cs="Arial"/>
    </w:rPr>
  </w:style>
  <w:style w:type="paragraph" w:styleId="ae">
    <w:name w:val="caption"/>
    <w:basedOn w:val="a"/>
    <w:qFormat/>
    <w:rsid w:val="00C779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C779AF"/>
    <w:pPr>
      <w:suppressLineNumbers/>
    </w:pPr>
    <w:rPr>
      <w:rFonts w:cs="Arial"/>
    </w:rPr>
  </w:style>
  <w:style w:type="paragraph" w:styleId="af">
    <w:name w:val="List Paragraph"/>
    <w:basedOn w:val="a"/>
    <w:uiPriority w:val="34"/>
    <w:qFormat/>
    <w:rsid w:val="0062424B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6242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uiPriority w:val="99"/>
    <w:qFormat/>
    <w:rsid w:val="006242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6242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Subtitle"/>
    <w:basedOn w:val="aa"/>
    <w:next w:val="a6"/>
    <w:link w:val="a7"/>
    <w:qFormat/>
    <w:rsid w:val="006C1577"/>
    <w:pPr>
      <w:keepNext/>
      <w:spacing w:before="240" w:after="120"/>
      <w:contextualSpacing w:val="0"/>
      <w:jc w:val="center"/>
    </w:pPr>
    <w:rPr>
      <w:rFonts w:ascii="Arial" w:eastAsia="MS Mincho" w:hAnsi="Arial" w:cs="Tahoma"/>
      <w:i/>
      <w:iCs/>
      <w:spacing w:val="0"/>
      <w:kern w:val="0"/>
      <w:sz w:val="28"/>
      <w:szCs w:val="28"/>
      <w:lang w:val="uk-UA" w:eastAsia="ar-SA"/>
    </w:rPr>
  </w:style>
  <w:style w:type="paragraph" w:styleId="aa">
    <w:name w:val="Title"/>
    <w:basedOn w:val="a"/>
    <w:next w:val="a"/>
    <w:link w:val="a9"/>
    <w:uiPriority w:val="10"/>
    <w:qFormat/>
    <w:rsid w:val="006C15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Default">
    <w:name w:val="Default"/>
    <w:qFormat/>
    <w:rsid w:val="006C1577"/>
    <w:rPr>
      <w:rFonts w:ascii="Pragmatica C" w:eastAsia="Calibri" w:hAnsi="Pragmatica C" w:cs="Pragmatica C"/>
      <w:color w:val="000000"/>
      <w:sz w:val="24"/>
      <w:szCs w:val="24"/>
      <w:lang w:eastAsia="uk-UA"/>
    </w:rPr>
  </w:style>
  <w:style w:type="paragraph" w:styleId="af1">
    <w:name w:val="No Spacing"/>
    <w:uiPriority w:val="99"/>
    <w:qFormat/>
    <w:rsid w:val="00CA1F72"/>
    <w:rPr>
      <w:rFonts w:cs="Times New Roman"/>
    </w:rPr>
  </w:style>
  <w:style w:type="paragraph" w:customStyle="1" w:styleId="2">
    <w:name w:val="Основной текст (2)"/>
    <w:basedOn w:val="a"/>
    <w:qFormat/>
    <w:rsid w:val="00C779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6"/>
      <w:sz w:val="21"/>
      <w:szCs w:val="21"/>
    </w:rPr>
  </w:style>
  <w:style w:type="paragraph" w:customStyle="1" w:styleId="af2">
    <w:name w:val="Содержимое таблицы"/>
    <w:basedOn w:val="a"/>
    <w:qFormat/>
    <w:rsid w:val="00C779AF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C779AF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35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Курсив6"/>
    <w:basedOn w:val="a0"/>
    <w:uiPriority w:val="99"/>
    <w:rsid w:val="00A777C9"/>
    <w:rPr>
      <w:rFonts w:ascii="Arial" w:eastAsia="Times New Roman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ru-RU"/>
    </w:rPr>
  </w:style>
  <w:style w:type="character" w:customStyle="1" w:styleId="7pt">
    <w:name w:val="Основной текст + 7 pt"/>
    <w:aliases w:val="Курсив1"/>
    <w:basedOn w:val="a0"/>
    <w:uiPriority w:val="99"/>
    <w:rsid w:val="00A777C9"/>
    <w:rPr>
      <w:rFonts w:ascii="Arial" w:eastAsia="Times New Roman" w:hAnsi="Arial" w:cs="Arial"/>
      <w:i/>
      <w:iCs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uk-UA" w:eastAsia="ru-RU"/>
    </w:rPr>
  </w:style>
  <w:style w:type="paragraph" w:styleId="HTML">
    <w:name w:val="HTML Preformatted"/>
    <w:basedOn w:val="a"/>
    <w:link w:val="HTML0"/>
    <w:rsid w:val="00A777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rsid w:val="00A777C9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E0DF-D0D6-4C20-89C8-CFFB4D28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2002</Words>
  <Characters>11417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21</cp:revision>
  <cp:lastPrinted>2024-10-16T12:44:00Z</cp:lastPrinted>
  <dcterms:created xsi:type="dcterms:W3CDTF">2024-10-13T16:26:00Z</dcterms:created>
  <dcterms:modified xsi:type="dcterms:W3CDTF">2024-10-16T12:44:00Z</dcterms:modified>
  <dc:language>en-US</dc:language>
</cp:coreProperties>
</file>