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09A" w:rsidRDefault="006A4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ЗАТВЕРДЖЕНО</w:t>
      </w:r>
    </w:p>
    <w:p w:rsidR="00BB209A" w:rsidRPr="008D3F0C" w:rsidRDefault="006A4B91">
      <w:pPr>
        <w:spacing w:after="0" w:line="240" w:lineRule="auto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атестаційною комісією </w:t>
      </w:r>
    </w:p>
    <w:p w:rsidR="00BB209A" w:rsidRPr="008D3F0C" w:rsidRDefault="006A4B91">
      <w:pPr>
        <w:spacing w:after="0" w:line="240" w:lineRule="auto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ХЗДО №26 «Кульбабка»</w:t>
      </w:r>
    </w:p>
    <w:p w:rsidR="00BB209A" w:rsidRPr="008D3F0C" w:rsidRDefault="006A4B91">
      <w:pPr>
        <w:spacing w:after="0" w:line="240" w:lineRule="auto"/>
        <w:jc w:val="righ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Хмельницької міської ради  </w:t>
      </w:r>
    </w:p>
    <w:p w:rsidR="00BB209A" w:rsidRPr="008D3F0C" w:rsidRDefault="006A4B91">
      <w:pPr>
        <w:spacing w:after="0" w:line="240" w:lineRule="auto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Хмельницької області</w:t>
      </w:r>
    </w:p>
    <w:p w:rsidR="00BB209A" w:rsidRPr="008D3F0C" w:rsidRDefault="006A4B91">
      <w:pPr>
        <w:spacing w:after="0" w:line="240" w:lineRule="auto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протокол №1                                                                         </w:t>
      </w:r>
    </w:p>
    <w:p w:rsidR="00BB209A" w:rsidRPr="008D3F0C" w:rsidRDefault="006A4B91">
      <w:pPr>
        <w:spacing w:after="0" w:line="240" w:lineRule="auto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від 10 жовтня 2023 року</w:t>
      </w:r>
    </w:p>
    <w:p w:rsidR="00BB209A" w:rsidRDefault="00BB2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B209A" w:rsidRPr="008D3F0C" w:rsidRDefault="006A4B91">
      <w:pPr>
        <w:spacing w:after="0"/>
        <w:jc w:val="center"/>
        <w:rPr>
          <w:rFonts w:ascii="Source Serif Pro Black" w:hAnsi="Source Serif Pro Black"/>
          <w:sz w:val="21"/>
          <w:szCs w:val="21"/>
          <w:lang w:val="uk-UA"/>
        </w:rPr>
      </w:pPr>
      <w:r>
        <w:rPr>
          <w:rFonts w:ascii="Source Serif Pro Black" w:hAnsi="Source Serif Pro Black" w:cs="Times New Roman"/>
          <w:b/>
          <w:sz w:val="21"/>
          <w:szCs w:val="21"/>
          <w:lang w:val="uk-UA"/>
        </w:rPr>
        <w:t xml:space="preserve">СТРОКИ ПРОВЕДЕННЯ АТЕСТАЦІЇ ПЕДАГОГІЧНИХ ПРАЦІВНИКІВ У ХМЕЛЬНИЦЬКОМУ ЗАКЛАДІ ДОШКІЛЬНОЇ ОСВІТИ №26 «КУЛЬБАБКА»,  </w:t>
      </w:r>
    </w:p>
    <w:p w:rsidR="00BB209A" w:rsidRPr="008D3F0C" w:rsidRDefault="006A4B91">
      <w:pPr>
        <w:spacing w:after="0"/>
        <w:jc w:val="center"/>
        <w:rPr>
          <w:b/>
          <w:color w:val="000000"/>
          <w:lang w:val="ru-RU" w:eastAsia="ru-RU"/>
        </w:rPr>
      </w:pPr>
      <w:r>
        <w:rPr>
          <w:rFonts w:ascii="Source Serif Pro Black" w:eastAsia="Calibri" w:hAnsi="Source Serif Pro Black" w:cs="Times New Roman"/>
          <w:b/>
          <w:color w:val="000000"/>
          <w:sz w:val="21"/>
          <w:szCs w:val="21"/>
          <w:lang w:val="uk-UA"/>
        </w:rPr>
        <w:t>які підлягають черговій атестації у</w:t>
      </w:r>
      <w:r>
        <w:rPr>
          <w:rFonts w:ascii="Source Serif Pro Black" w:hAnsi="Source Serif Pro Black" w:cs="Times New Roman"/>
          <w:b/>
          <w:color w:val="000000"/>
          <w:sz w:val="21"/>
          <w:szCs w:val="21"/>
          <w:lang w:val="uk-UA" w:eastAsia="ru-RU"/>
        </w:rPr>
        <w:t xml:space="preserve"> 2024 році</w:t>
      </w:r>
    </w:p>
    <w:tbl>
      <w:tblPr>
        <w:tblStyle w:val="ac"/>
        <w:tblpPr w:leftFromText="180" w:rightFromText="180" w:vertAnchor="page" w:horzAnchor="margin" w:tblpX="-601" w:tblpY="4333"/>
        <w:tblW w:w="10275" w:type="dxa"/>
        <w:tblLayout w:type="fixed"/>
        <w:tblLook w:val="04A0"/>
      </w:tblPr>
      <w:tblGrid>
        <w:gridCol w:w="675"/>
        <w:gridCol w:w="5412"/>
        <w:gridCol w:w="2163"/>
        <w:gridCol w:w="2025"/>
      </w:tblGrid>
      <w:tr w:rsidR="00BB209A" w:rsidTr="00352324">
        <w:tc>
          <w:tcPr>
            <w:tcW w:w="675" w:type="dxa"/>
          </w:tcPr>
          <w:p w:rsidR="00BB209A" w:rsidRDefault="006A4B91" w:rsidP="0035232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5412" w:type="dxa"/>
          </w:tcPr>
          <w:p w:rsidR="00BB209A" w:rsidRDefault="006A4B91" w:rsidP="007508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2163" w:type="dxa"/>
          </w:tcPr>
          <w:p w:rsidR="00BB209A" w:rsidRDefault="006A4B91" w:rsidP="007508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025" w:type="dxa"/>
          </w:tcPr>
          <w:p w:rsidR="00BB209A" w:rsidRDefault="006A4B91" w:rsidP="007508E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Відповідальні</w:t>
            </w:r>
          </w:p>
        </w:tc>
      </w:tr>
      <w:tr w:rsidR="00BB209A" w:rsidTr="00352324">
        <w:tc>
          <w:tcPr>
            <w:tcW w:w="675" w:type="dxa"/>
          </w:tcPr>
          <w:p w:rsidR="00BB209A" w:rsidRDefault="00BB209A" w:rsidP="0035232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</w:rPr>
            </w:pPr>
          </w:p>
        </w:tc>
        <w:tc>
          <w:tcPr>
            <w:tcW w:w="5412" w:type="dxa"/>
          </w:tcPr>
          <w:p w:rsidR="00BB209A" w:rsidRPr="008D3F0C" w:rsidRDefault="006A4B91" w:rsidP="00352324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F0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Опрацювання з педагогічними працівниками Положення про атестацію педагогічних праців</w:t>
            </w:r>
            <w:r w:rsidR="0035232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8D3F0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ників  затвердженого наказом Міністерства освіти і науки України 09.09.2022 р. № 805 та інших документів </w:t>
            </w:r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законодавчої нормативно-правової бази з питань атестації педагогічних працівників</w:t>
            </w:r>
          </w:p>
        </w:tc>
        <w:tc>
          <w:tcPr>
            <w:tcW w:w="2163" w:type="dxa"/>
          </w:tcPr>
          <w:p w:rsidR="00BB209A" w:rsidRDefault="006A4B91" w:rsidP="00352324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Вересень </w:t>
            </w:r>
          </w:p>
          <w:p w:rsidR="00BB209A" w:rsidRDefault="006A4B91" w:rsidP="00352324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2023 року</w:t>
            </w:r>
          </w:p>
        </w:tc>
        <w:tc>
          <w:tcPr>
            <w:tcW w:w="2025" w:type="dxa"/>
          </w:tcPr>
          <w:p w:rsidR="00BB209A" w:rsidRDefault="006A4B91" w:rsidP="00352324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Члени атестаційної комісії</w:t>
            </w:r>
          </w:p>
        </w:tc>
      </w:tr>
      <w:tr w:rsidR="00BB209A" w:rsidTr="00352324">
        <w:tc>
          <w:tcPr>
            <w:tcW w:w="675" w:type="dxa"/>
            <w:tcBorders>
              <w:top w:val="nil"/>
            </w:tcBorders>
          </w:tcPr>
          <w:p w:rsidR="00BB209A" w:rsidRDefault="00BB209A" w:rsidP="0035232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</w:rPr>
            </w:pPr>
          </w:p>
        </w:tc>
        <w:tc>
          <w:tcPr>
            <w:tcW w:w="5412" w:type="dxa"/>
            <w:tcBorders>
              <w:top w:val="nil"/>
            </w:tcBorders>
          </w:tcPr>
          <w:p w:rsidR="00BB209A" w:rsidRPr="00352324" w:rsidRDefault="006A4B91" w:rsidP="00352324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F0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Створення атестаційної комісії. Залучення представника </w:t>
            </w:r>
            <w:r w:rsidRPr="003523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профспілкової організації закладу із правом голосу.  Видання наказу “Про організацію та проведення атестації педагогічних працівників </w:t>
            </w:r>
            <w:r w:rsidR="00352324" w:rsidRPr="00352324">
              <w:rPr>
                <w:rFonts w:ascii="Times New Roman" w:hAnsi="Times New Roman" w:cs="Times New Roman"/>
                <w:color w:val="000000" w:themeColor="text1"/>
                <w:sz w:val="24"/>
                <w:lang w:val="uk-UA"/>
              </w:rPr>
              <w:t>Хмельницького закладу дошкільної освіти №26 «Кульбабка» Хмельницької міської ради  Хмель</w:t>
            </w:r>
            <w:r w:rsidR="00352324">
              <w:rPr>
                <w:rFonts w:ascii="Times New Roman" w:hAnsi="Times New Roman" w:cs="Times New Roman"/>
                <w:color w:val="000000" w:themeColor="text1"/>
                <w:sz w:val="24"/>
                <w:lang w:val="uk-UA"/>
              </w:rPr>
              <w:t>-</w:t>
            </w:r>
            <w:r w:rsidR="00352324" w:rsidRPr="00352324">
              <w:rPr>
                <w:rFonts w:ascii="Times New Roman" w:hAnsi="Times New Roman" w:cs="Times New Roman"/>
                <w:color w:val="000000" w:themeColor="text1"/>
                <w:sz w:val="24"/>
                <w:lang w:val="uk-UA"/>
              </w:rPr>
              <w:t xml:space="preserve">ницької області </w:t>
            </w:r>
            <w:r w:rsidRPr="003523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у</w:t>
            </w:r>
            <w:r w:rsidRPr="008D3F0C">
              <w:rPr>
                <w:rFonts w:ascii="Times New Roman" w:eastAsia="Calibri" w:hAnsi="Times New Roman" w:cs="Times New Roman"/>
                <w:color w:val="C9211E"/>
                <w:sz w:val="24"/>
                <w:szCs w:val="24"/>
                <w:lang w:val="uk-UA"/>
              </w:rPr>
              <w:t xml:space="preserve"> </w:t>
            </w:r>
            <w:r w:rsidR="003523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2023/2024 навчальному році</w:t>
            </w:r>
            <w:r w:rsidRPr="003523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”</w:t>
            </w:r>
          </w:p>
        </w:tc>
        <w:tc>
          <w:tcPr>
            <w:tcW w:w="2163" w:type="dxa"/>
            <w:tcBorders>
              <w:top w:val="nil"/>
            </w:tcBorders>
          </w:tcPr>
          <w:p w:rsidR="00BB209A" w:rsidRPr="00352324" w:rsidRDefault="00352324" w:rsidP="00352324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2324">
              <w:rPr>
                <w:lang w:val="uk-UA"/>
              </w:rPr>
              <w:t xml:space="preserve"> </w:t>
            </w:r>
            <w:r w:rsidR="006A4B91" w:rsidRPr="00352324"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ru-RU"/>
              </w:rPr>
              <w:t>До 20.09.2023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 w:eastAsia="ru-RU"/>
              </w:rPr>
              <w:t xml:space="preserve"> р.</w:t>
            </w:r>
          </w:p>
        </w:tc>
        <w:tc>
          <w:tcPr>
            <w:tcW w:w="2025" w:type="dxa"/>
            <w:tcBorders>
              <w:top w:val="nil"/>
            </w:tcBorders>
          </w:tcPr>
          <w:p w:rsidR="00BB209A" w:rsidRDefault="006A4B91" w:rsidP="00352324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К.Паращук, директор</w:t>
            </w:r>
          </w:p>
        </w:tc>
      </w:tr>
      <w:tr w:rsidR="00BB209A" w:rsidTr="00352324">
        <w:tc>
          <w:tcPr>
            <w:tcW w:w="675" w:type="dxa"/>
            <w:tcBorders>
              <w:top w:val="nil"/>
            </w:tcBorders>
          </w:tcPr>
          <w:p w:rsidR="00BB209A" w:rsidRDefault="00BB209A" w:rsidP="0035232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12" w:type="dxa"/>
            <w:tcBorders>
              <w:top w:val="nil"/>
            </w:tcBorders>
          </w:tcPr>
          <w:p w:rsidR="00BB209A" w:rsidRPr="008D3F0C" w:rsidRDefault="006A4B91" w:rsidP="00352324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3F0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Складення та затвердження списку педагогічних працівників, які підлягають черговій атестації  у 2024 році, строків проведення їх атестації та графіку проведення засідань атестаційної комісії </w:t>
            </w:r>
          </w:p>
        </w:tc>
        <w:tc>
          <w:tcPr>
            <w:tcW w:w="2163" w:type="dxa"/>
            <w:tcBorders>
              <w:top w:val="nil"/>
            </w:tcBorders>
          </w:tcPr>
          <w:p w:rsidR="00BB209A" w:rsidRPr="00352324" w:rsidRDefault="006A4B91" w:rsidP="00352324">
            <w:pPr>
              <w:pStyle w:val="rvps2"/>
              <w:widowControl w:val="0"/>
              <w:shd w:val="clear" w:color="auto" w:fill="FFFFFF"/>
              <w:spacing w:beforeAutospacing="0" w:after="0" w:afterAutospacing="0" w:line="276" w:lineRule="auto"/>
              <w:ind w:right="140" w:firstLine="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10.10.2023 р</w:t>
            </w:r>
            <w:r w:rsidR="00352324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BB209A" w:rsidRDefault="00BB209A" w:rsidP="00352324">
            <w:pPr>
              <w:pStyle w:val="rvps2"/>
              <w:widowControl w:val="0"/>
              <w:spacing w:beforeAutospacing="0" w:after="0" w:afterAutospacing="0" w:line="276" w:lineRule="auto"/>
              <w:ind w:right="140" w:firstLine="176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</w:tcBorders>
          </w:tcPr>
          <w:p w:rsidR="00BB209A" w:rsidRDefault="006A4B91" w:rsidP="00352324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Члени атестаційної комісії</w:t>
            </w:r>
          </w:p>
        </w:tc>
      </w:tr>
      <w:tr w:rsidR="00BB209A" w:rsidTr="00352324">
        <w:tc>
          <w:tcPr>
            <w:tcW w:w="675" w:type="dxa"/>
          </w:tcPr>
          <w:p w:rsidR="00BB209A" w:rsidRDefault="00BB209A" w:rsidP="0035232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</w:rPr>
            </w:pPr>
          </w:p>
        </w:tc>
        <w:tc>
          <w:tcPr>
            <w:tcW w:w="5412" w:type="dxa"/>
          </w:tcPr>
          <w:p w:rsidR="00BB209A" w:rsidRPr="008D3F0C" w:rsidRDefault="006A4B91" w:rsidP="00352324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F0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Визначення строку та адреси електронної пошти для подання педагогічними працівниками документів (у разі подання в електронній формі )</w:t>
            </w:r>
          </w:p>
        </w:tc>
        <w:tc>
          <w:tcPr>
            <w:tcW w:w="2163" w:type="dxa"/>
          </w:tcPr>
          <w:p w:rsidR="00BB209A" w:rsidRPr="00352324" w:rsidRDefault="006A4B91" w:rsidP="00352324">
            <w:pPr>
              <w:pStyle w:val="rvps2"/>
              <w:widowControl w:val="0"/>
              <w:shd w:val="clear" w:color="auto" w:fill="FFFFFF"/>
              <w:spacing w:beforeAutospacing="0" w:after="0" w:afterAutospacing="0" w:line="276" w:lineRule="auto"/>
              <w:ind w:right="140" w:firstLine="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10.10.2023 р</w:t>
            </w:r>
            <w:r w:rsidR="00352324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BB209A" w:rsidRDefault="00BB209A" w:rsidP="00352324">
            <w:pPr>
              <w:pStyle w:val="rvps2"/>
              <w:widowControl w:val="0"/>
              <w:spacing w:beforeAutospacing="0" w:after="0" w:afterAutospacing="0" w:line="276" w:lineRule="auto"/>
              <w:ind w:right="140" w:firstLine="176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</w:tcPr>
          <w:p w:rsidR="00BB209A" w:rsidRDefault="006A4B91" w:rsidP="00352324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Члени атестаційної комісії</w:t>
            </w:r>
          </w:p>
        </w:tc>
      </w:tr>
      <w:tr w:rsidR="00BB209A" w:rsidTr="00352324">
        <w:tc>
          <w:tcPr>
            <w:tcW w:w="675" w:type="dxa"/>
          </w:tcPr>
          <w:p w:rsidR="00BB209A" w:rsidRDefault="00BB209A" w:rsidP="0035232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</w:rPr>
            </w:pPr>
          </w:p>
        </w:tc>
        <w:tc>
          <w:tcPr>
            <w:tcW w:w="5412" w:type="dxa"/>
          </w:tcPr>
          <w:p w:rsidR="00BB209A" w:rsidRPr="008D3F0C" w:rsidRDefault="006A4B91" w:rsidP="00352324">
            <w:pPr>
              <w:widowControl w:val="0"/>
              <w:shd w:val="clear" w:color="auto" w:fill="FFFFFF"/>
              <w:spacing w:after="0" w:line="276" w:lineRule="auto"/>
              <w:ind w:left="35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Подання заяви до атестаційної комісії у випадку відсутності педагогічного працівника, який підлягає черговій атестації у списку на 2024 рік та включення його у списки </w:t>
            </w:r>
          </w:p>
        </w:tc>
        <w:tc>
          <w:tcPr>
            <w:tcW w:w="2163" w:type="dxa"/>
          </w:tcPr>
          <w:p w:rsidR="00BB209A" w:rsidRPr="00352324" w:rsidRDefault="006A4B91" w:rsidP="00352324">
            <w:pPr>
              <w:widowControl w:val="0"/>
              <w:shd w:val="clear" w:color="auto" w:fill="FFFFFF"/>
              <w:spacing w:line="276" w:lineRule="auto"/>
              <w:ind w:right="140" w:firstLine="17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пізніше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20</w:t>
            </w:r>
            <w:bookmarkStart w:id="1" w:name="n137"/>
            <w:bookmarkEnd w:id="1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.12.2023 р</w:t>
            </w:r>
            <w:r w:rsidR="00352324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BB209A" w:rsidRDefault="00BB209A" w:rsidP="00352324">
            <w:pPr>
              <w:pStyle w:val="rvps2"/>
              <w:widowControl w:val="0"/>
              <w:spacing w:beforeAutospacing="0" w:after="0" w:afterAutospacing="0" w:line="276" w:lineRule="auto"/>
              <w:ind w:right="140" w:firstLine="176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</w:tcPr>
          <w:p w:rsidR="00BB209A" w:rsidRDefault="006A4B91" w:rsidP="00352324">
            <w:pPr>
              <w:widowControl w:val="0"/>
              <w:shd w:val="clear" w:color="auto" w:fill="FFFFFF"/>
              <w:spacing w:line="276" w:lineRule="auto"/>
              <w:ind w:right="140" w:firstLine="176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Секретар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атестаційної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комісії</w:t>
            </w:r>
            <w:proofErr w:type="spellEnd"/>
          </w:p>
        </w:tc>
      </w:tr>
      <w:tr w:rsidR="00BB209A" w:rsidTr="00352324">
        <w:trPr>
          <w:trHeight w:val="2247"/>
        </w:trPr>
        <w:tc>
          <w:tcPr>
            <w:tcW w:w="675" w:type="dxa"/>
          </w:tcPr>
          <w:p w:rsidR="00BB209A" w:rsidRDefault="00BB209A" w:rsidP="0035232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</w:rPr>
            </w:pPr>
          </w:p>
        </w:tc>
        <w:tc>
          <w:tcPr>
            <w:tcW w:w="5412" w:type="dxa"/>
          </w:tcPr>
          <w:p w:rsidR="00BB209A" w:rsidRPr="008D3F0C" w:rsidRDefault="006A4B91" w:rsidP="00352324">
            <w:pPr>
              <w:widowControl w:val="0"/>
              <w:shd w:val="clear" w:color="auto" w:fill="FFFFFF"/>
              <w:spacing w:after="0" w:line="276" w:lineRule="auto"/>
              <w:ind w:left="35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Прийняття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заяв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від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педагогічних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працівників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позачергову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атестацію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розгляд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затвердження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окремого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списку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педагогічних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працівників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підлягають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позачерговій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атестації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визначення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строків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атестації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подання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ними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у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разі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потреби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внесення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зміни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графіка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засідань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атестаційної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комісії</w:t>
            </w:r>
            <w:proofErr w:type="spellEnd"/>
          </w:p>
        </w:tc>
        <w:tc>
          <w:tcPr>
            <w:tcW w:w="2163" w:type="dxa"/>
          </w:tcPr>
          <w:p w:rsidR="00BB209A" w:rsidRDefault="006A4B91" w:rsidP="00352324">
            <w:pPr>
              <w:widowControl w:val="0"/>
              <w:shd w:val="clear" w:color="auto" w:fill="FFFFFF"/>
              <w:spacing w:line="276" w:lineRule="auto"/>
              <w:ind w:right="140" w:firstLine="176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пізніше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20.12.2023 р</w:t>
            </w:r>
            <w:r w:rsidR="00352324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025" w:type="dxa"/>
          </w:tcPr>
          <w:p w:rsidR="00BB209A" w:rsidRDefault="006A4B91" w:rsidP="00352324">
            <w:pPr>
              <w:widowControl w:val="0"/>
              <w:shd w:val="clear" w:color="auto" w:fill="FFFFFF"/>
              <w:spacing w:line="276" w:lineRule="auto"/>
              <w:ind w:right="140"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Секретар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атестаційної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>комісії</w:t>
            </w:r>
            <w:proofErr w:type="spellEnd"/>
          </w:p>
          <w:p w:rsidR="00BB209A" w:rsidRDefault="006A4B91" w:rsidP="00352324">
            <w:pPr>
              <w:widowControl w:val="0"/>
              <w:shd w:val="clear" w:color="auto" w:fill="FFFFFF"/>
              <w:spacing w:line="276" w:lineRule="auto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Члени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атестаційної</w:t>
            </w:r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комісії</w:t>
            </w:r>
          </w:p>
        </w:tc>
      </w:tr>
      <w:tr w:rsidR="00BB209A" w:rsidTr="00352324">
        <w:tc>
          <w:tcPr>
            <w:tcW w:w="675" w:type="dxa"/>
            <w:tcBorders>
              <w:top w:val="nil"/>
            </w:tcBorders>
          </w:tcPr>
          <w:p w:rsidR="00BB209A" w:rsidRDefault="00BB209A" w:rsidP="0035232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</w:rPr>
            </w:pPr>
          </w:p>
        </w:tc>
        <w:tc>
          <w:tcPr>
            <w:tcW w:w="5412" w:type="dxa"/>
            <w:tcBorders>
              <w:top w:val="nil"/>
            </w:tcBorders>
          </w:tcPr>
          <w:p w:rsidR="00836BC5" w:rsidRDefault="006A4B91" w:rsidP="00836BC5">
            <w:pPr>
              <w:widowControl w:val="0"/>
              <w:tabs>
                <w:tab w:val="left" w:pos="0"/>
                <w:tab w:val="left" w:pos="567"/>
                <w:tab w:val="left" w:pos="1276"/>
              </w:tabs>
              <w:spacing w:after="0" w:line="276" w:lineRule="auto"/>
              <w:ind w:left="35" w:right="3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36B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Оприлюднення затвердженого списку педагогіч</w:t>
            </w:r>
            <w:r w:rsidR="00836B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36B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них працівників, які </w:t>
            </w:r>
            <w:proofErr w:type="gramStart"/>
            <w:r w:rsidRPr="00836B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836B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ідлягають</w:t>
            </w:r>
            <w:r w:rsidR="00836B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6B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черговій </w:t>
            </w:r>
            <w:r w:rsidR="00836B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атеста-</w:t>
            </w:r>
          </w:p>
          <w:p w:rsidR="00836BC5" w:rsidRDefault="00836BC5" w:rsidP="00836BC5">
            <w:pPr>
              <w:widowControl w:val="0"/>
              <w:tabs>
                <w:tab w:val="left" w:pos="0"/>
                <w:tab w:val="left" w:pos="567"/>
                <w:tab w:val="left" w:pos="1276"/>
              </w:tabs>
              <w:spacing w:after="0" w:line="276" w:lineRule="auto"/>
              <w:ind w:left="35" w:right="3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BB209A" w:rsidRPr="00836BC5" w:rsidRDefault="006A4B91" w:rsidP="00836BC5">
            <w:pPr>
              <w:widowControl w:val="0"/>
              <w:tabs>
                <w:tab w:val="left" w:pos="0"/>
                <w:tab w:val="left" w:pos="567"/>
                <w:tab w:val="left" w:pos="1276"/>
              </w:tabs>
              <w:spacing w:after="0" w:line="276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6B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ції у 2024 році, строків проведення їх атестації та графіка проведення засідань атестаційної комісії, строку та адреси електронної пошти на веб-сайті </w:t>
            </w:r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ХЗДО №26 «Кульбабка» </w:t>
            </w:r>
          </w:p>
        </w:tc>
        <w:tc>
          <w:tcPr>
            <w:tcW w:w="2163" w:type="dxa"/>
            <w:tcBorders>
              <w:top w:val="nil"/>
            </w:tcBorders>
          </w:tcPr>
          <w:p w:rsidR="00BB209A" w:rsidRPr="008D3F0C" w:rsidRDefault="006A4B91" w:rsidP="00352324">
            <w:pPr>
              <w:widowControl w:val="0"/>
              <w:tabs>
                <w:tab w:val="left" w:pos="75"/>
                <w:tab w:val="left" w:pos="567"/>
                <w:tab w:val="left" w:pos="1276"/>
              </w:tabs>
              <w:spacing w:after="0" w:line="276" w:lineRule="auto"/>
              <w:ind w:right="1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3F0C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Не </w:t>
            </w:r>
            <w:proofErr w:type="gramStart"/>
            <w:r w:rsidRPr="008D3F0C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8D3F0C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ізніше п’яти робочих днів з дня прийняття</w:t>
            </w:r>
          </w:p>
          <w:p w:rsidR="00BB209A" w:rsidRDefault="006A4B91" w:rsidP="00352324">
            <w:pPr>
              <w:widowControl w:val="0"/>
              <w:tabs>
                <w:tab w:val="left" w:pos="75"/>
                <w:tab w:val="left" w:pos="567"/>
                <w:tab w:val="left" w:pos="1276"/>
              </w:tabs>
              <w:spacing w:after="0" w:line="276" w:lineRule="auto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рішення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атестаційною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комісією</w:t>
            </w:r>
            <w:proofErr w:type="spellEnd"/>
          </w:p>
          <w:p w:rsidR="00BB209A" w:rsidRDefault="00BB209A" w:rsidP="00352324">
            <w:pPr>
              <w:pStyle w:val="rvps2"/>
              <w:widowControl w:val="0"/>
              <w:spacing w:beforeAutospacing="0" w:after="0" w:afterAutospacing="0" w:line="276" w:lineRule="auto"/>
              <w:ind w:right="140" w:firstLine="176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nil"/>
            </w:tcBorders>
          </w:tcPr>
          <w:p w:rsidR="00BB209A" w:rsidRDefault="006A4B91" w:rsidP="00352324">
            <w:pPr>
              <w:widowControl w:val="0"/>
              <w:tabs>
                <w:tab w:val="left" w:pos="0"/>
                <w:tab w:val="left" w:pos="567"/>
                <w:tab w:val="left" w:pos="1276"/>
              </w:tabs>
              <w:spacing w:after="0" w:line="276" w:lineRule="auto"/>
              <w:ind w:right="140"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Секретар атестаційної комі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ії</w:t>
            </w:r>
          </w:p>
        </w:tc>
      </w:tr>
      <w:tr w:rsidR="00BB209A" w:rsidTr="00352324">
        <w:tc>
          <w:tcPr>
            <w:tcW w:w="675" w:type="dxa"/>
            <w:tcBorders>
              <w:top w:val="nil"/>
            </w:tcBorders>
          </w:tcPr>
          <w:p w:rsidR="00BB209A" w:rsidRDefault="00BB209A" w:rsidP="0035232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</w:rPr>
            </w:pPr>
          </w:p>
        </w:tc>
        <w:tc>
          <w:tcPr>
            <w:tcW w:w="5412" w:type="dxa"/>
            <w:tcBorders>
              <w:top w:val="nil"/>
            </w:tcBorders>
          </w:tcPr>
          <w:p w:rsidR="00BB209A" w:rsidRPr="008D3F0C" w:rsidRDefault="006A4B91" w:rsidP="00352324">
            <w:pPr>
              <w:widowControl w:val="0"/>
              <w:tabs>
                <w:tab w:val="left" w:pos="0"/>
                <w:tab w:val="left" w:pos="567"/>
                <w:tab w:val="left" w:pos="1276"/>
              </w:tabs>
              <w:spacing w:after="0" w:line="276" w:lineRule="auto"/>
              <w:ind w:left="35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Прийняття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реєстрація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зберігання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педагогічну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майстерність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або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професійні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досягнення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поданих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педагогічними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працівника</w:t>
            </w:r>
            <w:proofErr w:type="spellEnd"/>
            <w:r w:rsidR="00836BC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атестаційних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комісій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разі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надходження</w:t>
            </w:r>
            <w:proofErr w:type="spellEnd"/>
          </w:p>
        </w:tc>
        <w:tc>
          <w:tcPr>
            <w:tcW w:w="2163" w:type="dxa"/>
            <w:tcBorders>
              <w:top w:val="nil"/>
            </w:tcBorders>
          </w:tcPr>
          <w:p w:rsidR="00BB209A" w:rsidRPr="008D3F0C" w:rsidRDefault="006A4B91" w:rsidP="00836BC5">
            <w:pPr>
              <w:widowControl w:val="0"/>
              <w:tabs>
                <w:tab w:val="left" w:pos="0"/>
                <w:tab w:val="left" w:pos="567"/>
                <w:tab w:val="left" w:pos="1276"/>
              </w:tabs>
              <w:spacing w:after="0" w:line="240" w:lineRule="auto"/>
              <w:ind w:right="140" w:firstLine="176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</w:pPr>
            <w:r w:rsidRPr="008D3F0C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 xml:space="preserve">Упродовж </w:t>
            </w:r>
            <w:proofErr w:type="gramStart"/>
            <w:r w:rsidRPr="008D3F0C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п’яти</w:t>
            </w:r>
            <w:proofErr w:type="gramEnd"/>
            <w:r w:rsidRPr="008D3F0C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 xml:space="preserve"> робочих днів з дня оприлюднення інформації</w:t>
            </w:r>
          </w:p>
        </w:tc>
        <w:tc>
          <w:tcPr>
            <w:tcW w:w="2025" w:type="dxa"/>
            <w:tcBorders>
              <w:top w:val="nil"/>
            </w:tcBorders>
          </w:tcPr>
          <w:p w:rsidR="00BB209A" w:rsidRDefault="006A4B91" w:rsidP="00352324">
            <w:pPr>
              <w:widowControl w:val="0"/>
              <w:shd w:val="clear" w:color="auto" w:fill="FFFFFF"/>
              <w:tabs>
                <w:tab w:val="left" w:pos="0"/>
                <w:tab w:val="left" w:pos="709"/>
                <w:tab w:val="left" w:pos="1276"/>
              </w:tabs>
              <w:spacing w:line="276" w:lineRule="auto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Члени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атестаційної комісії</w:t>
            </w:r>
          </w:p>
        </w:tc>
      </w:tr>
      <w:tr w:rsidR="00BB209A" w:rsidTr="00352324">
        <w:tc>
          <w:tcPr>
            <w:tcW w:w="675" w:type="dxa"/>
            <w:tcBorders>
              <w:top w:val="nil"/>
            </w:tcBorders>
          </w:tcPr>
          <w:p w:rsidR="00BB209A" w:rsidRDefault="00BB209A" w:rsidP="0035232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</w:rPr>
            </w:pPr>
          </w:p>
        </w:tc>
        <w:tc>
          <w:tcPr>
            <w:tcW w:w="5412" w:type="dxa"/>
            <w:tcBorders>
              <w:top w:val="nil"/>
            </w:tcBorders>
          </w:tcPr>
          <w:p w:rsidR="00BB209A" w:rsidRPr="008D3F0C" w:rsidRDefault="006A4B91" w:rsidP="00352324">
            <w:pPr>
              <w:widowControl w:val="0"/>
              <w:tabs>
                <w:tab w:val="left" w:pos="0"/>
                <w:tab w:val="left" w:pos="709"/>
                <w:tab w:val="left" w:pos="1276"/>
              </w:tabs>
              <w:spacing w:after="0" w:line="276" w:lineRule="auto"/>
              <w:ind w:left="35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Розгляд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поданих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педагогічними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працівниками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закладу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перевірка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достовірності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потреби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відповідно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вимог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законодавства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зокрема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" w:anchor="n48" w:history="1">
              <w:proofErr w:type="spellStart"/>
              <w:r w:rsidRPr="008D3F0C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пунктів</w:t>
              </w:r>
              <w:proofErr w:type="spellEnd"/>
              <w:r w:rsidRPr="008D3F0C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 xml:space="preserve"> 8</w:t>
              </w:r>
            </w:hyperlink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 </w:t>
            </w:r>
            <w:hyperlink r:id="rId6" w:anchor="n50" w:history="1">
              <w:r w:rsidRPr="008D3F0C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9</w:t>
              </w:r>
            </w:hyperlink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розділу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Положення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оцінка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професійних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компетентностей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педагогічного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працівника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урахуванням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його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посадових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обов’язків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вимог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професійного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стандарту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“</w:t>
            </w:r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Вихователь закладу дошкільної освіти)</w:t>
            </w:r>
          </w:p>
        </w:tc>
        <w:tc>
          <w:tcPr>
            <w:tcW w:w="2163" w:type="dxa"/>
            <w:tcBorders>
              <w:top w:val="nil"/>
            </w:tcBorders>
          </w:tcPr>
          <w:p w:rsidR="00BB209A" w:rsidRPr="008D3F0C" w:rsidRDefault="006A4B91" w:rsidP="00352324">
            <w:pPr>
              <w:widowControl w:val="0"/>
              <w:tabs>
                <w:tab w:val="left" w:pos="0"/>
                <w:tab w:val="left" w:pos="709"/>
                <w:tab w:val="left" w:pos="1276"/>
              </w:tabs>
              <w:spacing w:line="276" w:lineRule="auto"/>
              <w:ind w:right="1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3F0C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Відповідно до графіки засідань атестаційної комі</w:t>
            </w:r>
            <w:proofErr w:type="gramStart"/>
            <w:r w:rsidRPr="008D3F0C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8D3F0C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ії</w:t>
            </w:r>
          </w:p>
          <w:p w:rsidR="00BB209A" w:rsidRPr="008D3F0C" w:rsidRDefault="00BB209A" w:rsidP="00352324">
            <w:pPr>
              <w:widowControl w:val="0"/>
              <w:tabs>
                <w:tab w:val="left" w:pos="0"/>
                <w:tab w:val="left" w:pos="567"/>
                <w:tab w:val="left" w:pos="1276"/>
              </w:tabs>
              <w:spacing w:line="276" w:lineRule="auto"/>
              <w:ind w:right="140" w:firstLine="176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25" w:type="dxa"/>
            <w:tcBorders>
              <w:top w:val="nil"/>
            </w:tcBorders>
          </w:tcPr>
          <w:p w:rsidR="00BB209A" w:rsidRDefault="006A4B91" w:rsidP="00352324">
            <w:pPr>
              <w:widowControl w:val="0"/>
              <w:shd w:val="clear" w:color="auto" w:fill="FFFFFF"/>
              <w:tabs>
                <w:tab w:val="left" w:pos="0"/>
                <w:tab w:val="left" w:pos="709"/>
                <w:tab w:val="left" w:pos="1276"/>
              </w:tabs>
              <w:spacing w:line="276" w:lineRule="auto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Члени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атестаційної комісії</w:t>
            </w:r>
          </w:p>
        </w:tc>
      </w:tr>
      <w:tr w:rsidR="00BB209A" w:rsidTr="00352324">
        <w:tc>
          <w:tcPr>
            <w:tcW w:w="675" w:type="dxa"/>
            <w:tcBorders>
              <w:top w:val="nil"/>
            </w:tcBorders>
          </w:tcPr>
          <w:p w:rsidR="00BB209A" w:rsidRDefault="00BB209A" w:rsidP="0035232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</w:rPr>
            </w:pPr>
          </w:p>
        </w:tc>
        <w:tc>
          <w:tcPr>
            <w:tcW w:w="5412" w:type="dxa"/>
            <w:tcBorders>
              <w:top w:val="nil"/>
            </w:tcBorders>
          </w:tcPr>
          <w:p w:rsidR="00BB209A" w:rsidRPr="008D3F0C" w:rsidRDefault="006A4B91" w:rsidP="00352324">
            <w:pPr>
              <w:widowControl w:val="0"/>
              <w:tabs>
                <w:tab w:val="left" w:pos="0"/>
                <w:tab w:val="left" w:pos="709"/>
                <w:tab w:val="left" w:pos="1276"/>
              </w:tabs>
              <w:spacing w:after="0" w:line="276" w:lineRule="auto"/>
              <w:ind w:left="35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Вивчення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практичного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досвіду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роботи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педагогічних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працівників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визначення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складу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членів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атестаційної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комісії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аналізуватимуть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практичний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досвід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роботи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педагогічного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працівника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затвердження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графіка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заходів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вивчення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практичного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досвіду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роботи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педагогічного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працівника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(у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разі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прийняття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рішення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атестаційною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комісією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вивчення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практичного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досвіду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роботи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педагогічного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працівника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належного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оцінювання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його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професійних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компетентностей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63" w:type="dxa"/>
            <w:tcBorders>
              <w:top w:val="nil"/>
            </w:tcBorders>
          </w:tcPr>
          <w:p w:rsidR="00BB209A" w:rsidRPr="008D3F0C" w:rsidRDefault="006A4B91" w:rsidP="00352324">
            <w:pPr>
              <w:widowControl w:val="0"/>
              <w:tabs>
                <w:tab w:val="left" w:pos="0"/>
                <w:tab w:val="left" w:pos="709"/>
                <w:tab w:val="left" w:pos="1276"/>
              </w:tabs>
              <w:spacing w:line="276" w:lineRule="auto"/>
              <w:ind w:right="1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3F0C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 xml:space="preserve">Згідно з графіком вивчення </w:t>
            </w:r>
            <w:proofErr w:type="gramStart"/>
            <w:r w:rsidRPr="008D3F0C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практичного</w:t>
            </w:r>
            <w:proofErr w:type="gramEnd"/>
            <w:r w:rsidRPr="008D3F0C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 xml:space="preserve"> досвіду роботи педагогічного працівника</w:t>
            </w:r>
          </w:p>
          <w:p w:rsidR="00BB209A" w:rsidRPr="008D3F0C" w:rsidRDefault="00BB209A" w:rsidP="00352324">
            <w:pPr>
              <w:widowControl w:val="0"/>
              <w:tabs>
                <w:tab w:val="left" w:pos="0"/>
                <w:tab w:val="left" w:pos="709"/>
                <w:tab w:val="left" w:pos="1276"/>
              </w:tabs>
              <w:spacing w:line="276" w:lineRule="auto"/>
              <w:ind w:right="140" w:firstLine="176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25" w:type="dxa"/>
            <w:tcBorders>
              <w:top w:val="nil"/>
            </w:tcBorders>
          </w:tcPr>
          <w:p w:rsidR="00BB209A" w:rsidRDefault="006A4B91" w:rsidP="00352324">
            <w:pPr>
              <w:widowControl w:val="0"/>
              <w:shd w:val="clear" w:color="auto" w:fill="FFFFFF"/>
              <w:tabs>
                <w:tab w:val="left" w:pos="0"/>
                <w:tab w:val="left" w:pos="709"/>
                <w:tab w:val="left" w:pos="1276"/>
              </w:tabs>
              <w:spacing w:line="276" w:lineRule="auto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Члени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атестаційної комісії</w:t>
            </w:r>
          </w:p>
        </w:tc>
      </w:tr>
      <w:tr w:rsidR="00BB209A" w:rsidTr="00352324">
        <w:tc>
          <w:tcPr>
            <w:tcW w:w="675" w:type="dxa"/>
          </w:tcPr>
          <w:p w:rsidR="00BB209A" w:rsidRDefault="00BB209A" w:rsidP="0035232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</w:rPr>
            </w:pPr>
          </w:p>
        </w:tc>
        <w:tc>
          <w:tcPr>
            <w:tcW w:w="5412" w:type="dxa"/>
          </w:tcPr>
          <w:p w:rsidR="00BB209A" w:rsidRPr="008D3F0C" w:rsidRDefault="006A4B91" w:rsidP="00352324">
            <w:pPr>
              <w:widowControl w:val="0"/>
              <w:tabs>
                <w:tab w:val="left" w:pos="0"/>
                <w:tab w:val="left" w:pos="709"/>
                <w:tab w:val="left" w:pos="1276"/>
              </w:tabs>
              <w:spacing w:after="0" w:line="276" w:lineRule="auto"/>
              <w:ind w:left="35" w:right="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Оформлення </w:t>
            </w:r>
            <w:proofErr w:type="gram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ішення засідань атестаційної комісії протоколами за формою згідно з Положенням</w:t>
            </w:r>
          </w:p>
        </w:tc>
        <w:tc>
          <w:tcPr>
            <w:tcW w:w="2163" w:type="dxa"/>
          </w:tcPr>
          <w:p w:rsidR="00BB209A" w:rsidRPr="008D3F0C" w:rsidRDefault="006A4B91" w:rsidP="00352324">
            <w:pPr>
              <w:widowControl w:val="0"/>
              <w:tabs>
                <w:tab w:val="left" w:pos="0"/>
                <w:tab w:val="left" w:pos="709"/>
                <w:tab w:val="left" w:pos="1276"/>
              </w:tabs>
              <w:spacing w:after="0" w:line="240" w:lineRule="auto"/>
              <w:ind w:right="34" w:firstLine="42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D3F0C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 xml:space="preserve">За </w:t>
            </w:r>
            <w:proofErr w:type="gramStart"/>
            <w:r w:rsidRPr="008D3F0C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8D3F0C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ідсумками за</w:t>
            </w:r>
            <w:r w:rsidR="00352324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8D3F0C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сідань атестацій</w:t>
            </w:r>
            <w:r w:rsidR="00352324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8D3F0C"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t>них комісій</w:t>
            </w:r>
          </w:p>
        </w:tc>
        <w:tc>
          <w:tcPr>
            <w:tcW w:w="2025" w:type="dxa"/>
          </w:tcPr>
          <w:p w:rsidR="00BB209A" w:rsidRDefault="006A4B91" w:rsidP="00352324">
            <w:pPr>
              <w:widowControl w:val="0"/>
              <w:tabs>
                <w:tab w:val="left" w:pos="0"/>
                <w:tab w:val="left" w:pos="709"/>
                <w:tab w:val="left" w:pos="1276"/>
              </w:tabs>
              <w:spacing w:after="0" w:line="240" w:lineRule="auto"/>
              <w:ind w:right="140"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Секретар атестаційної комі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ії</w:t>
            </w:r>
          </w:p>
        </w:tc>
      </w:tr>
      <w:tr w:rsidR="00BB209A" w:rsidTr="00352324">
        <w:tc>
          <w:tcPr>
            <w:tcW w:w="675" w:type="dxa"/>
            <w:tcBorders>
              <w:top w:val="nil"/>
            </w:tcBorders>
          </w:tcPr>
          <w:p w:rsidR="00BB209A" w:rsidRDefault="00BB209A" w:rsidP="0035232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</w:rPr>
            </w:pPr>
          </w:p>
        </w:tc>
        <w:tc>
          <w:tcPr>
            <w:tcW w:w="5412" w:type="dxa"/>
            <w:tcBorders>
              <w:top w:val="nil"/>
            </w:tcBorders>
          </w:tcPr>
          <w:p w:rsidR="00BB209A" w:rsidRPr="008D3F0C" w:rsidRDefault="006A4B91" w:rsidP="0035232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F0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Запрошення (за потреби) педагогічного працівника на засідання атестаційної комісії  та його вручення секретарем атестаційної комісії педагогічному працівникові  під підпис або надсилання в сканованому вигляді на адресу електронної пошти (уразі наявності, з підтвердженням отримання) </w:t>
            </w:r>
          </w:p>
        </w:tc>
        <w:tc>
          <w:tcPr>
            <w:tcW w:w="2163" w:type="dxa"/>
            <w:tcBorders>
              <w:top w:val="nil"/>
            </w:tcBorders>
          </w:tcPr>
          <w:p w:rsidR="00BB209A" w:rsidRPr="008D3F0C" w:rsidRDefault="006A4B91" w:rsidP="00352324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Не пізніше як п’ять днів до  дня проведення засідання  атестаційної комісії </w:t>
            </w:r>
          </w:p>
        </w:tc>
        <w:tc>
          <w:tcPr>
            <w:tcW w:w="2025" w:type="dxa"/>
            <w:tcBorders>
              <w:top w:val="nil"/>
            </w:tcBorders>
          </w:tcPr>
          <w:p w:rsidR="00BB209A" w:rsidRDefault="006A4B91" w:rsidP="00352324">
            <w:pPr>
              <w:widowControl w:val="0"/>
              <w:tabs>
                <w:tab w:val="left" w:pos="0"/>
                <w:tab w:val="left" w:pos="709"/>
                <w:tab w:val="left" w:pos="1276"/>
              </w:tabs>
              <w:spacing w:after="0" w:line="276" w:lineRule="auto"/>
              <w:ind w:right="140"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Секретар атестаційної комі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ії</w:t>
            </w:r>
          </w:p>
        </w:tc>
      </w:tr>
      <w:tr w:rsidR="00BB209A" w:rsidTr="00352324">
        <w:tc>
          <w:tcPr>
            <w:tcW w:w="675" w:type="dxa"/>
            <w:tcBorders>
              <w:top w:val="nil"/>
            </w:tcBorders>
          </w:tcPr>
          <w:p w:rsidR="00BB209A" w:rsidRDefault="00BB209A" w:rsidP="0035232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</w:rPr>
            </w:pPr>
          </w:p>
        </w:tc>
        <w:tc>
          <w:tcPr>
            <w:tcW w:w="5412" w:type="dxa"/>
            <w:tcBorders>
              <w:top w:val="nil"/>
            </w:tcBorders>
          </w:tcPr>
          <w:p w:rsidR="00BB209A" w:rsidRPr="008D3F0C" w:rsidRDefault="006A4B91" w:rsidP="00352324">
            <w:pPr>
              <w:widowControl w:val="0"/>
              <w:tabs>
                <w:tab w:val="left" w:pos="0"/>
                <w:tab w:val="left" w:pos="709"/>
                <w:tab w:val="left" w:pos="1276"/>
              </w:tabs>
              <w:spacing w:line="276" w:lineRule="auto"/>
              <w:ind w:left="35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Прийняття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рішення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результати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атестації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педагогічних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працівників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 2024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році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36B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відповідно</w:t>
            </w:r>
            <w:proofErr w:type="spellEnd"/>
            <w:r w:rsidR="00836B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36B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836B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36B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вимог</w:t>
            </w:r>
            <w:proofErr w:type="spellEnd"/>
            <w:r w:rsidR="00836B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36B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пунктів</w:t>
            </w:r>
            <w:proofErr w:type="spellEnd"/>
            <w:r w:rsidR="00836BC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</w:t>
            </w:r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Розділу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ІІ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Положення</w:t>
            </w:r>
            <w:proofErr w:type="spellEnd"/>
          </w:p>
        </w:tc>
        <w:tc>
          <w:tcPr>
            <w:tcW w:w="2163" w:type="dxa"/>
            <w:tcBorders>
              <w:top w:val="nil"/>
            </w:tcBorders>
          </w:tcPr>
          <w:p w:rsidR="00BB209A" w:rsidRPr="00352324" w:rsidRDefault="006A4B91" w:rsidP="00352324">
            <w:pPr>
              <w:widowControl w:val="0"/>
              <w:tabs>
                <w:tab w:val="left" w:pos="0"/>
                <w:tab w:val="left" w:pos="709"/>
                <w:tab w:val="left" w:pos="1276"/>
              </w:tabs>
              <w:spacing w:line="276" w:lineRule="auto"/>
              <w:ind w:right="34" w:firstLine="4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пізніше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01.04.2024 р</w:t>
            </w:r>
            <w:r w:rsidR="00352324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025" w:type="dxa"/>
            <w:tcBorders>
              <w:top w:val="nil"/>
            </w:tcBorders>
          </w:tcPr>
          <w:p w:rsidR="00BB209A" w:rsidRDefault="006A4B91" w:rsidP="00352324">
            <w:pPr>
              <w:widowControl w:val="0"/>
              <w:shd w:val="clear" w:color="auto" w:fill="FFFFFF"/>
              <w:tabs>
                <w:tab w:val="left" w:pos="0"/>
                <w:tab w:val="left" w:pos="709"/>
                <w:tab w:val="left" w:pos="1276"/>
              </w:tabs>
              <w:spacing w:after="0" w:line="240" w:lineRule="auto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Члени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атестаційної комісії</w:t>
            </w:r>
          </w:p>
        </w:tc>
      </w:tr>
      <w:tr w:rsidR="00BB209A" w:rsidTr="00352324">
        <w:tc>
          <w:tcPr>
            <w:tcW w:w="675" w:type="dxa"/>
            <w:tcBorders>
              <w:top w:val="nil"/>
            </w:tcBorders>
          </w:tcPr>
          <w:p w:rsidR="00BB209A" w:rsidRDefault="00BB209A" w:rsidP="0035232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</w:rPr>
            </w:pPr>
          </w:p>
        </w:tc>
        <w:tc>
          <w:tcPr>
            <w:tcW w:w="5412" w:type="dxa"/>
            <w:tcBorders>
              <w:top w:val="nil"/>
            </w:tcBorders>
          </w:tcPr>
          <w:p w:rsidR="00BB209A" w:rsidRPr="008D3F0C" w:rsidRDefault="006A4B91" w:rsidP="00352324">
            <w:pPr>
              <w:widowControl w:val="0"/>
              <w:tabs>
                <w:tab w:val="left" w:pos="0"/>
                <w:tab w:val="left" w:pos="709"/>
                <w:tab w:val="left" w:pos="1276"/>
              </w:tabs>
              <w:spacing w:line="276" w:lineRule="auto"/>
              <w:ind w:left="35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Оформлення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атестаційних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листів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доведення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відома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педагогічних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працівників</w:t>
            </w:r>
            <w:proofErr w:type="spellEnd"/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рішення атестаційної комісії  шляхом видачі одного </w:t>
            </w:r>
            <w:r w:rsidRPr="008D3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примірника атестаційного листа педагогічним працівникам,  які атестуються під підпис, та/або надсилання його у сканованому вигляді на електронну адресу (з підтвердженням отримання) </w:t>
            </w:r>
          </w:p>
        </w:tc>
        <w:tc>
          <w:tcPr>
            <w:tcW w:w="2163" w:type="dxa"/>
            <w:tcBorders>
              <w:top w:val="nil"/>
            </w:tcBorders>
          </w:tcPr>
          <w:p w:rsidR="00BB209A" w:rsidRDefault="006A4B91" w:rsidP="00352324">
            <w:pPr>
              <w:widowControl w:val="0"/>
              <w:tabs>
                <w:tab w:val="left" w:pos="0"/>
                <w:tab w:val="left" w:pos="709"/>
                <w:tab w:val="left" w:pos="1985"/>
              </w:tabs>
              <w:spacing w:line="276" w:lineRule="auto"/>
              <w:ind w:right="34"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Упродовж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трьох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робочих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днів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дати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прийняття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рішення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атестаційної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комісії</w:t>
            </w:r>
            <w:proofErr w:type="spellEnd"/>
          </w:p>
        </w:tc>
        <w:tc>
          <w:tcPr>
            <w:tcW w:w="2025" w:type="dxa"/>
            <w:tcBorders>
              <w:top w:val="nil"/>
            </w:tcBorders>
          </w:tcPr>
          <w:p w:rsidR="00BB209A" w:rsidRDefault="006A4B91" w:rsidP="00352324">
            <w:pPr>
              <w:widowControl w:val="0"/>
              <w:tabs>
                <w:tab w:val="left" w:pos="0"/>
                <w:tab w:val="left" w:pos="709"/>
                <w:tab w:val="left" w:pos="1276"/>
              </w:tabs>
              <w:spacing w:after="0" w:line="276" w:lineRule="auto"/>
              <w:ind w:right="140"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Секретар атестаційної комі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ії</w:t>
            </w:r>
          </w:p>
        </w:tc>
      </w:tr>
      <w:tr w:rsidR="00BB209A" w:rsidTr="00352324">
        <w:tc>
          <w:tcPr>
            <w:tcW w:w="675" w:type="dxa"/>
            <w:tcBorders>
              <w:top w:val="nil"/>
            </w:tcBorders>
          </w:tcPr>
          <w:p w:rsidR="00BB209A" w:rsidRDefault="00BB209A" w:rsidP="0035232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</w:rPr>
            </w:pPr>
          </w:p>
        </w:tc>
        <w:tc>
          <w:tcPr>
            <w:tcW w:w="5412" w:type="dxa"/>
            <w:tcBorders>
              <w:top w:val="nil"/>
            </w:tcBorders>
          </w:tcPr>
          <w:p w:rsidR="00BB209A" w:rsidRPr="008D3F0C" w:rsidRDefault="006A4B91" w:rsidP="00352324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F0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</w:t>
            </w:r>
            <w:r w:rsidRPr="008D3F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идання наказу за результатами атестації, ознайомлення з ними педагогічних працівн</w:t>
            </w:r>
            <w:r w:rsidRPr="008D3F0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иків, які атестувалися у 2024 році під підпис</w:t>
            </w:r>
          </w:p>
        </w:tc>
        <w:tc>
          <w:tcPr>
            <w:tcW w:w="2163" w:type="dxa"/>
            <w:tcBorders>
              <w:top w:val="nil"/>
            </w:tcBorders>
          </w:tcPr>
          <w:p w:rsidR="00BB209A" w:rsidRPr="008D3F0C" w:rsidRDefault="006A4B91" w:rsidP="00352324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Не пізніше трьох робочих днів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з дня отримання документів</w:t>
            </w:r>
          </w:p>
        </w:tc>
        <w:tc>
          <w:tcPr>
            <w:tcW w:w="2025" w:type="dxa"/>
            <w:tcBorders>
              <w:top w:val="nil"/>
            </w:tcBorders>
          </w:tcPr>
          <w:p w:rsidR="00BB209A" w:rsidRDefault="006A4B91" w:rsidP="00352324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К.Паращук,</w:t>
            </w:r>
          </w:p>
          <w:p w:rsidR="00BB209A" w:rsidRDefault="006A4B91" w:rsidP="00352324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директор</w:t>
            </w:r>
          </w:p>
          <w:p w:rsidR="00BB209A" w:rsidRDefault="00BB209A" w:rsidP="0035232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B209A" w:rsidRDefault="006A4B91" w:rsidP="00352324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</w:t>
            </w:r>
          </w:p>
        </w:tc>
      </w:tr>
      <w:tr w:rsidR="00BB209A" w:rsidTr="00352324">
        <w:tc>
          <w:tcPr>
            <w:tcW w:w="675" w:type="dxa"/>
          </w:tcPr>
          <w:p w:rsidR="00BB209A" w:rsidRDefault="00BB209A" w:rsidP="0035232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/>
              </w:rPr>
            </w:pPr>
          </w:p>
        </w:tc>
        <w:tc>
          <w:tcPr>
            <w:tcW w:w="5412" w:type="dxa"/>
          </w:tcPr>
          <w:p w:rsidR="00BB209A" w:rsidRPr="008D3F0C" w:rsidRDefault="006A4B91" w:rsidP="00352324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3F0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Подання наказу за результатами атестації  до бухгалтерії закладу для нарахування заробітної плати та проведення відповідного Перерахунку</w:t>
            </w:r>
          </w:p>
        </w:tc>
        <w:tc>
          <w:tcPr>
            <w:tcW w:w="2163" w:type="dxa"/>
          </w:tcPr>
          <w:p w:rsidR="00BB209A" w:rsidRPr="008D3F0C" w:rsidRDefault="006A4B91" w:rsidP="00352324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Упродовж трьох робочих днів із дня його прийняття</w:t>
            </w:r>
          </w:p>
        </w:tc>
        <w:tc>
          <w:tcPr>
            <w:tcW w:w="2025" w:type="dxa"/>
          </w:tcPr>
          <w:p w:rsidR="00BB209A" w:rsidRDefault="006A4B91" w:rsidP="00352324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К.Паращук,</w:t>
            </w:r>
          </w:p>
          <w:p w:rsidR="00BB209A" w:rsidRDefault="006A4B91" w:rsidP="00352324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</w:tr>
    </w:tbl>
    <w:p w:rsidR="00BB209A" w:rsidRDefault="00BB209A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p w:rsidR="00BB209A" w:rsidRPr="00352324" w:rsidRDefault="006A4B9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52324">
        <w:rPr>
          <w:rFonts w:ascii="Times New Roman" w:hAnsi="Times New Roman" w:cs="Times New Roman"/>
          <w:sz w:val="24"/>
          <w:szCs w:val="24"/>
          <w:lang w:val="uk-UA"/>
        </w:rPr>
        <w:t>Голова атестаційної комісії                                              Катерина ПАРАЩУК</w:t>
      </w:r>
    </w:p>
    <w:p w:rsidR="00BB209A" w:rsidRPr="00352324" w:rsidRDefault="006A4B91">
      <w:pPr>
        <w:spacing w:after="0"/>
        <w:rPr>
          <w:sz w:val="24"/>
          <w:szCs w:val="24"/>
        </w:rPr>
      </w:pPr>
      <w:r w:rsidRPr="00352324">
        <w:rPr>
          <w:rFonts w:ascii="Times New Roman" w:hAnsi="Times New Roman" w:cs="Times New Roman"/>
          <w:sz w:val="24"/>
          <w:szCs w:val="24"/>
          <w:lang w:val="uk-UA"/>
        </w:rPr>
        <w:t>Секретар                                                                             Валентина СЕЛЮТІНА</w:t>
      </w:r>
    </w:p>
    <w:p w:rsidR="00BB209A" w:rsidRDefault="00BB209A">
      <w:pPr>
        <w:spacing w:after="0"/>
        <w:rPr>
          <w:sz w:val="24"/>
          <w:szCs w:val="24"/>
          <w:lang w:val="uk-UA"/>
        </w:rPr>
      </w:pPr>
    </w:p>
    <w:p w:rsidR="00352324" w:rsidRPr="00352324" w:rsidRDefault="00352324">
      <w:pPr>
        <w:spacing w:after="0"/>
        <w:rPr>
          <w:sz w:val="24"/>
          <w:szCs w:val="24"/>
          <w:lang w:val="uk-UA"/>
        </w:rPr>
      </w:pPr>
    </w:p>
    <w:p w:rsidR="00BB209A" w:rsidRPr="00352324" w:rsidRDefault="006A4B91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52324">
        <w:rPr>
          <w:rFonts w:ascii="Times New Roman" w:hAnsi="Times New Roman" w:cs="Times New Roman"/>
          <w:sz w:val="24"/>
          <w:szCs w:val="24"/>
          <w:lang w:val="uk-UA"/>
        </w:rPr>
        <w:t xml:space="preserve">З строками проведення атестації педагогічних працівників, які підлягають черговій атестації у 2024 році ознайомлені:      </w:t>
      </w:r>
      <w:r w:rsidRPr="0035232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</w:t>
      </w:r>
    </w:p>
    <w:p w:rsidR="00BB209A" w:rsidRPr="00352324" w:rsidRDefault="00BB209A" w:rsidP="00836B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B209A" w:rsidRPr="00352324" w:rsidRDefault="006A4B91">
      <w:pPr>
        <w:spacing w:after="0" w:line="360" w:lineRule="auto"/>
        <w:rPr>
          <w:sz w:val="24"/>
          <w:szCs w:val="24"/>
          <w:lang w:val="ru-RU"/>
        </w:rPr>
      </w:pPr>
      <w:r w:rsidRPr="00352324">
        <w:rPr>
          <w:rFonts w:ascii="Times New Roman" w:hAnsi="Times New Roman" w:cs="Times New Roman"/>
          <w:sz w:val="24"/>
          <w:szCs w:val="24"/>
          <w:lang w:val="uk-UA"/>
        </w:rPr>
        <w:t>Члени атестаційної комісії:                                              Ольга ПЛОЩИНСЬКА</w:t>
      </w:r>
    </w:p>
    <w:p w:rsidR="00BB209A" w:rsidRPr="00352324" w:rsidRDefault="006A4B91">
      <w:pPr>
        <w:spacing w:after="0" w:line="360" w:lineRule="auto"/>
        <w:rPr>
          <w:sz w:val="24"/>
          <w:szCs w:val="24"/>
          <w:lang w:val="ru-RU"/>
        </w:rPr>
      </w:pPr>
      <w:r w:rsidRPr="0035232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Валентина КУКЛІНСЬКА</w:t>
      </w:r>
    </w:p>
    <w:p w:rsidR="00BB209A" w:rsidRPr="00352324" w:rsidRDefault="006A4B91">
      <w:pPr>
        <w:spacing w:after="0" w:line="360" w:lineRule="auto"/>
        <w:rPr>
          <w:sz w:val="24"/>
          <w:szCs w:val="24"/>
          <w:lang w:val="uk-UA"/>
        </w:rPr>
      </w:pPr>
      <w:r w:rsidRPr="0035232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Лариса ДЯЧУК</w:t>
      </w:r>
    </w:p>
    <w:p w:rsidR="00BB209A" w:rsidRPr="00352324" w:rsidRDefault="006A4B91">
      <w:pPr>
        <w:spacing w:after="0" w:line="360" w:lineRule="auto"/>
        <w:rPr>
          <w:sz w:val="24"/>
          <w:szCs w:val="24"/>
          <w:lang w:val="uk-UA"/>
        </w:rPr>
      </w:pPr>
      <w:r w:rsidRPr="0035232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Леся ВОЛЯНСЬКА    </w:t>
      </w:r>
    </w:p>
    <w:p w:rsidR="00BB209A" w:rsidRDefault="006A4B9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5232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Наталія МЕНДРИК</w:t>
      </w:r>
    </w:p>
    <w:p w:rsidR="00836BC5" w:rsidRDefault="00836BC5" w:rsidP="00836BC5">
      <w:pPr>
        <w:spacing w:after="0" w:line="360" w:lineRule="auto"/>
        <w:ind w:firstLine="552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Марина КОВАЛИК</w:t>
      </w:r>
    </w:p>
    <w:p w:rsidR="00BB209A" w:rsidRPr="00352324" w:rsidRDefault="006A4B91" w:rsidP="00836BC5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  <w:lang w:val="uk-UA"/>
        </w:rPr>
      </w:pPr>
      <w:r w:rsidRPr="0035232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</w:t>
      </w:r>
    </w:p>
    <w:p w:rsidR="00BB209A" w:rsidRPr="00352324" w:rsidRDefault="006A4B91">
      <w:pPr>
        <w:spacing w:after="0"/>
        <w:rPr>
          <w:sz w:val="24"/>
          <w:szCs w:val="24"/>
          <w:lang w:val="uk-UA"/>
        </w:rPr>
      </w:pPr>
      <w:r w:rsidRPr="00352324">
        <w:rPr>
          <w:rFonts w:ascii="Times New Roman" w:hAnsi="Times New Roman" w:cs="Times New Roman"/>
          <w:sz w:val="24"/>
          <w:szCs w:val="24"/>
          <w:lang w:val="uk-UA"/>
        </w:rPr>
        <w:t>Педагогічні працівники, які підлягають черговій атестації у 2024 році:</w:t>
      </w:r>
    </w:p>
    <w:p w:rsidR="00BB209A" w:rsidRPr="00352324" w:rsidRDefault="006A4B91" w:rsidP="008533B8">
      <w:pPr>
        <w:spacing w:after="0" w:line="360" w:lineRule="auto"/>
        <w:ind w:left="5529"/>
        <w:rPr>
          <w:rFonts w:ascii="Times New Roman" w:hAnsi="Times New Roman" w:cs="Times New Roman"/>
          <w:sz w:val="24"/>
          <w:szCs w:val="24"/>
          <w:lang w:val="uk-UA"/>
        </w:rPr>
      </w:pPr>
      <w:r w:rsidRPr="0035232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Катерина ВЛАСЮК</w:t>
      </w:r>
    </w:p>
    <w:p w:rsidR="00BB209A" w:rsidRPr="00352324" w:rsidRDefault="006A4B91" w:rsidP="008533B8">
      <w:pPr>
        <w:spacing w:after="0" w:line="360" w:lineRule="auto"/>
        <w:ind w:left="5529"/>
        <w:rPr>
          <w:sz w:val="24"/>
          <w:szCs w:val="24"/>
          <w:lang w:val="ru-RU"/>
        </w:rPr>
      </w:pPr>
      <w:r w:rsidRPr="00352324">
        <w:rPr>
          <w:rFonts w:ascii="Times New Roman" w:hAnsi="Times New Roman" w:cs="Times New Roman"/>
          <w:sz w:val="24"/>
          <w:szCs w:val="24"/>
          <w:lang w:val="uk-UA"/>
        </w:rPr>
        <w:t>Наталія ГЕРАСІМ’ЮК</w:t>
      </w:r>
    </w:p>
    <w:p w:rsidR="00BB209A" w:rsidRPr="00352324" w:rsidRDefault="006A4B91" w:rsidP="008533B8">
      <w:pPr>
        <w:spacing w:after="0" w:line="360" w:lineRule="auto"/>
        <w:ind w:left="5529"/>
        <w:rPr>
          <w:sz w:val="24"/>
          <w:szCs w:val="24"/>
          <w:lang w:val="ru-RU"/>
        </w:rPr>
      </w:pPr>
      <w:r w:rsidRPr="00352324">
        <w:rPr>
          <w:rFonts w:ascii="Times New Roman" w:hAnsi="Times New Roman" w:cs="Times New Roman"/>
          <w:sz w:val="24"/>
          <w:szCs w:val="24"/>
          <w:lang w:val="uk-UA"/>
        </w:rPr>
        <w:t>Валентина ЗАХАРОВА</w:t>
      </w:r>
    </w:p>
    <w:p w:rsidR="00BB209A" w:rsidRPr="00352324" w:rsidRDefault="006A4B91" w:rsidP="008533B8">
      <w:pPr>
        <w:spacing w:after="0" w:line="360" w:lineRule="auto"/>
        <w:ind w:left="5529"/>
        <w:rPr>
          <w:sz w:val="24"/>
          <w:szCs w:val="24"/>
          <w:lang w:val="ru-RU"/>
        </w:rPr>
      </w:pPr>
      <w:r w:rsidRPr="00352324">
        <w:rPr>
          <w:rFonts w:ascii="Times New Roman" w:hAnsi="Times New Roman" w:cs="Times New Roman"/>
          <w:sz w:val="24"/>
          <w:szCs w:val="24"/>
          <w:lang w:val="uk-UA"/>
        </w:rPr>
        <w:t>Оксана МОРОЗОВА</w:t>
      </w:r>
    </w:p>
    <w:p w:rsidR="00BB209A" w:rsidRPr="00352324" w:rsidRDefault="006A4B91" w:rsidP="008533B8">
      <w:pPr>
        <w:spacing w:after="0" w:line="360" w:lineRule="auto"/>
        <w:ind w:left="5529"/>
        <w:rPr>
          <w:sz w:val="24"/>
          <w:szCs w:val="24"/>
          <w:lang w:val="ru-RU"/>
        </w:rPr>
      </w:pPr>
      <w:r w:rsidRPr="00352324">
        <w:rPr>
          <w:rFonts w:ascii="Times New Roman" w:hAnsi="Times New Roman" w:cs="Times New Roman"/>
          <w:sz w:val="24"/>
          <w:szCs w:val="24"/>
          <w:lang w:val="uk-UA"/>
        </w:rPr>
        <w:t>Ніна ОЛІЩУК</w:t>
      </w:r>
    </w:p>
    <w:p w:rsidR="00BB209A" w:rsidRPr="00352324" w:rsidRDefault="006A4B91" w:rsidP="008533B8">
      <w:pPr>
        <w:spacing w:after="0" w:line="360" w:lineRule="auto"/>
        <w:ind w:left="5529"/>
        <w:rPr>
          <w:sz w:val="24"/>
          <w:szCs w:val="24"/>
          <w:lang w:val="ru-RU"/>
        </w:rPr>
      </w:pPr>
      <w:r w:rsidRPr="00352324">
        <w:rPr>
          <w:rFonts w:ascii="Times New Roman" w:hAnsi="Times New Roman" w:cs="Times New Roman"/>
          <w:sz w:val="24"/>
          <w:szCs w:val="24"/>
          <w:lang w:val="uk-UA"/>
        </w:rPr>
        <w:t>Людмила ОХМАН</w:t>
      </w:r>
    </w:p>
    <w:p w:rsidR="00BB209A" w:rsidRPr="00352324" w:rsidRDefault="006A4B91" w:rsidP="008533B8">
      <w:pPr>
        <w:spacing w:after="0" w:line="360" w:lineRule="auto"/>
        <w:ind w:left="5529"/>
        <w:rPr>
          <w:sz w:val="24"/>
          <w:szCs w:val="24"/>
        </w:rPr>
      </w:pPr>
      <w:r w:rsidRPr="00352324">
        <w:rPr>
          <w:rFonts w:ascii="Times New Roman" w:hAnsi="Times New Roman" w:cs="Times New Roman"/>
          <w:sz w:val="24"/>
          <w:szCs w:val="24"/>
          <w:lang w:val="uk-UA"/>
        </w:rPr>
        <w:t>Ольга ХІТРИЧ</w:t>
      </w:r>
    </w:p>
    <w:p w:rsidR="00BB209A" w:rsidRDefault="006A4B91" w:rsidP="008533B8">
      <w:pPr>
        <w:spacing w:after="0" w:line="360" w:lineRule="auto"/>
        <w:ind w:left="5529"/>
      </w:pPr>
      <w:r w:rsidRPr="00352324">
        <w:rPr>
          <w:rFonts w:ascii="Times New Roman" w:hAnsi="Times New Roman" w:cs="Times New Roman"/>
          <w:sz w:val="24"/>
          <w:szCs w:val="24"/>
          <w:lang w:val="uk-UA"/>
        </w:rPr>
        <w:t>Валентина ФЛОРЯ</w:t>
      </w: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</w:t>
      </w:r>
    </w:p>
    <w:sectPr w:rsidR="00BB209A" w:rsidSect="00836BC5">
      <w:pgSz w:w="12240" w:h="15840"/>
      <w:pgMar w:top="851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ource Serif Pro Black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5789E"/>
    <w:multiLevelType w:val="multilevel"/>
    <w:tmpl w:val="1E04D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CB65190"/>
    <w:multiLevelType w:val="multilevel"/>
    <w:tmpl w:val="B62A13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autoHyphenation/>
  <w:characterSpacingControl w:val="doNotCompress"/>
  <w:compat/>
  <w:rsids>
    <w:rsidRoot w:val="00BB209A"/>
    <w:rsid w:val="00352324"/>
    <w:rsid w:val="006A4B91"/>
    <w:rsid w:val="007508EA"/>
    <w:rsid w:val="007B29E4"/>
    <w:rsid w:val="00836BC5"/>
    <w:rsid w:val="008533B8"/>
    <w:rsid w:val="008D3F0C"/>
    <w:rsid w:val="00A238E2"/>
    <w:rsid w:val="00B400AB"/>
    <w:rsid w:val="00BB2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9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41585"/>
    <w:rPr>
      <w:rFonts w:ascii="Segoe UI" w:hAnsi="Segoe UI" w:cs="Segoe UI"/>
      <w:sz w:val="18"/>
      <w:szCs w:val="18"/>
    </w:rPr>
  </w:style>
  <w:style w:type="character" w:customStyle="1" w:styleId="a5">
    <w:name w:val="Символ нумерации"/>
    <w:qFormat/>
    <w:rsid w:val="00BB209A"/>
  </w:style>
  <w:style w:type="character" w:customStyle="1" w:styleId="-">
    <w:name w:val="Интернет-ссылка"/>
    <w:rsid w:val="00BB209A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rsid w:val="00BB209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BB209A"/>
    <w:pPr>
      <w:spacing w:after="140" w:line="276" w:lineRule="auto"/>
    </w:pPr>
  </w:style>
  <w:style w:type="paragraph" w:styleId="a8">
    <w:name w:val="List"/>
    <w:basedOn w:val="a7"/>
    <w:rsid w:val="00BB209A"/>
    <w:rPr>
      <w:rFonts w:cs="Arial"/>
    </w:rPr>
  </w:style>
  <w:style w:type="paragraph" w:customStyle="1" w:styleId="Caption">
    <w:name w:val="Caption"/>
    <w:basedOn w:val="a"/>
    <w:qFormat/>
    <w:rsid w:val="00BB209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BB209A"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14158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a">
    <w:name w:val="Содержимое таблицы"/>
    <w:basedOn w:val="a"/>
    <w:qFormat/>
    <w:rsid w:val="00BB209A"/>
    <w:pPr>
      <w:widowControl w:val="0"/>
      <w:suppressLineNumbers/>
    </w:pPr>
  </w:style>
  <w:style w:type="paragraph" w:customStyle="1" w:styleId="ab">
    <w:name w:val="Заголовок таблицы"/>
    <w:basedOn w:val="aa"/>
    <w:qFormat/>
    <w:rsid w:val="00BB209A"/>
    <w:pPr>
      <w:jc w:val="center"/>
    </w:pPr>
    <w:rPr>
      <w:b/>
      <w:bCs/>
    </w:rPr>
  </w:style>
  <w:style w:type="paragraph" w:customStyle="1" w:styleId="rvps2">
    <w:name w:val="rvps2"/>
    <w:basedOn w:val="a"/>
    <w:qFormat/>
    <w:rsid w:val="00BB209A"/>
    <w:pPr>
      <w:spacing w:beforeAutospacing="1" w:afterAutospacing="1"/>
    </w:pPr>
  </w:style>
  <w:style w:type="table" w:styleId="ac">
    <w:name w:val="Table Grid"/>
    <w:basedOn w:val="a1"/>
    <w:uiPriority w:val="39"/>
    <w:rsid w:val="004C42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z1649-22" TargetMode="External"/><Relationship Id="rId5" Type="http://schemas.openxmlformats.org/officeDocument/2006/relationships/hyperlink" Target="https://zakon.rada.gov.ua/laws/show/z1649-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2023-10-24T14:23:00Z</cp:lastPrinted>
  <dcterms:created xsi:type="dcterms:W3CDTF">2023-10-24T08:38:00Z</dcterms:created>
  <dcterms:modified xsi:type="dcterms:W3CDTF">2023-10-24T14:27:00Z</dcterms:modified>
  <dc:language>en-US</dc:language>
</cp:coreProperties>
</file>